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B11F0" w:rsidRDefault="007B11F0" w:rsidP="007B11F0">
      <w:pPr>
        <w:keepNext/>
        <w:keepLines/>
        <w:jc w:val="center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Приложение к основной профессиональной образовательной программе по специальности</w:t>
      </w:r>
    </w:p>
    <w:p w:rsidR="007B11F0" w:rsidRDefault="007B11F0" w:rsidP="007B11F0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:rsidR="007B11F0" w:rsidRDefault="007B11F0" w:rsidP="007B11F0">
      <w:pPr>
        <w:keepNext/>
        <w:keepLines/>
        <w:jc w:val="center"/>
        <w:outlineLvl w:val="3"/>
        <w:rPr>
          <w:rFonts w:eastAsia="Arial Unicode MS"/>
          <w:b/>
          <w:color w:val="000000"/>
          <w:lang w:eastAsia="en-US"/>
        </w:rPr>
      </w:pPr>
      <w:r>
        <w:rPr>
          <w:rFonts w:eastAsia="Arial Unicode MS"/>
          <w:b/>
          <w:color w:val="000000"/>
        </w:rPr>
        <w:t xml:space="preserve"> </w:t>
      </w:r>
      <w:bookmarkStart w:id="0" w:name="_Hlk211344168"/>
      <w:r>
        <w:rPr>
          <w:rFonts w:eastAsia="Arial Unicode MS"/>
          <w:b/>
          <w:color w:val="000000"/>
        </w:rPr>
        <w:t>МИНИСТЕРСТВО ОБРАЗОВАНИЯ И НАУКИ РД</w:t>
      </w:r>
    </w:p>
    <w:p w:rsidR="007B11F0" w:rsidRDefault="007B11F0" w:rsidP="007B11F0">
      <w:pPr>
        <w:keepNext/>
        <w:keepLines/>
        <w:jc w:val="center"/>
        <w:outlineLvl w:val="3"/>
        <w:rPr>
          <w:rFonts w:eastAsia="Arial Unicode MS"/>
          <w:b/>
          <w:color w:val="000000"/>
          <w:sz w:val="22"/>
          <w:szCs w:val="22"/>
        </w:rPr>
      </w:pPr>
      <w:r>
        <w:rPr>
          <w:rFonts w:eastAsia="Arial Unicode MS"/>
          <w:b/>
          <w:color w:val="000000"/>
        </w:rPr>
        <w:t xml:space="preserve">ГОСУДАРСТВЕННОЕ БЮДЖЕТНОЕ ПРОФЕССИОНАЛЬНОЕ </w:t>
      </w:r>
    </w:p>
    <w:p w:rsidR="007B11F0" w:rsidRDefault="007B11F0" w:rsidP="007B11F0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ОБРАЗОВАТЕЛЬНОЕ УЧРЕЖДЕНИЕ  </w:t>
      </w:r>
    </w:p>
    <w:p w:rsidR="007B11F0" w:rsidRDefault="007B11F0" w:rsidP="007B11F0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«ТЕХНИЧЕСКИЙ КОЛЛЕДЖ ИМЕНИ Р.Н.АШУРАЛИЕВА»</w:t>
      </w:r>
    </w:p>
    <w:bookmarkEnd w:id="0"/>
    <w:p w:rsidR="007B11F0" w:rsidRDefault="007B11F0" w:rsidP="007B11F0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p w:rsidR="007B11F0" w:rsidRDefault="007B11F0" w:rsidP="007B11F0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7B11F0" w:rsidTr="0096632B">
        <w:trPr>
          <w:trHeight w:val="2976"/>
        </w:trPr>
        <w:tc>
          <w:tcPr>
            <w:tcW w:w="4656" w:type="dxa"/>
          </w:tcPr>
          <w:p w:rsidR="007B11F0" w:rsidRDefault="007B11F0" w:rsidP="009663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6"/>
              <w:jc w:val="both"/>
              <w:rPr>
                <w:rFonts w:eastAsia="Arial Unicode MS"/>
                <w:color w:val="000000"/>
              </w:rPr>
            </w:pPr>
            <w:r>
              <w:t xml:space="preserve"> </w:t>
            </w:r>
            <w:r>
              <w:rPr>
                <w:rFonts w:eastAsia="Arial Unicode MS"/>
                <w:color w:val="000000"/>
              </w:rPr>
              <w:t xml:space="preserve">                   ОДОБРЕНО</w:t>
            </w:r>
          </w:p>
          <w:p w:rsidR="007B11F0" w:rsidRDefault="007B11F0" w:rsidP="0096632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/>
              <w:ind w:left="576"/>
              <w:jc w:val="both"/>
            </w:pPr>
            <w:r>
              <w:rPr>
                <w:rFonts w:eastAsia="Arial Unicode MS"/>
                <w:color w:val="000000"/>
              </w:rPr>
              <w:t>предметной (цикловой) комиссией УГС 21.00.00 «</w:t>
            </w:r>
            <w:r>
              <w:rPr>
                <w:rStyle w:val="aff5"/>
                <w:color w:val="333333"/>
                <w:shd w:val="clear" w:color="auto" w:fill="FFFFFF"/>
              </w:rPr>
              <w:t>Прикладная геология, горное дело, нефтегазовое дело и геодезия</w:t>
            </w:r>
            <w:r>
              <w:rPr>
                <w:rFonts w:eastAsia="Arial Unicode MS"/>
                <w:color w:val="000000"/>
              </w:rPr>
              <w:t>»</w:t>
            </w:r>
          </w:p>
          <w:p w:rsidR="007B11F0" w:rsidRDefault="000D5FF1" w:rsidP="0096632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1E51AAC" wp14:editId="7D3D238E">
                  <wp:simplePos x="0" y="0"/>
                  <wp:positionH relativeFrom="column">
                    <wp:posOffset>512445</wp:posOffset>
                  </wp:positionH>
                  <wp:positionV relativeFrom="paragraph">
                    <wp:posOffset>124460</wp:posOffset>
                  </wp:positionV>
                  <wp:extent cx="1530350" cy="671830"/>
                  <wp:effectExtent l="0" t="0" r="0" b="0"/>
                  <wp:wrapNone/>
                  <wp:docPr id="6" name="Рисунок 6" descr="C:\Users\ASUS\Desktop\Документы\Колледж 2018-2019\Печати\Подписи Рабочие программы\моя подпись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C:\Users\ASUS\Desktop\Документы\Колледж 2018-2019\Печати\Подписи Рабочие программы\моя подпись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0" cy="671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1"/>
            <w:r w:rsidR="007B11F0">
              <w:t>Протокол № _</w:t>
            </w:r>
            <w:r w:rsidR="007B11F0">
              <w:rPr>
                <w:u w:val="single"/>
              </w:rPr>
              <w:t>9</w:t>
            </w:r>
            <w:r w:rsidR="007B11F0">
              <w:t>_от 30 апреля 2025 г.</w:t>
            </w:r>
            <w:r w:rsidR="007B11F0">
              <w:rPr>
                <w:rFonts w:eastAsia="Arial Unicode MS"/>
                <w:color w:val="000000"/>
              </w:rPr>
              <w:t xml:space="preserve"> Председатель П(Ц)К</w:t>
            </w:r>
          </w:p>
          <w:p w:rsidR="007B11F0" w:rsidRDefault="007B11F0" w:rsidP="0096632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rPr>
                <w:rFonts w:eastAsia="Arial Unicode MS"/>
                <w:color w:val="000000"/>
              </w:rPr>
            </w:pPr>
          </w:p>
          <w:p w:rsidR="007B11F0" w:rsidRDefault="007B11F0" w:rsidP="0096632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jc w:val="center"/>
              <w:rPr>
                <w:u w:val="single"/>
                <w:lang w:eastAsia="en-US"/>
              </w:rPr>
            </w:pPr>
            <w:r>
              <w:rPr>
                <w:rFonts w:eastAsia="Arial Unicode MS"/>
                <w:color w:val="000000"/>
              </w:rPr>
              <w:t xml:space="preserve">      _________________   Р.А. Курбанов</w:t>
            </w:r>
          </w:p>
          <w:p w:rsidR="007B11F0" w:rsidRDefault="007B11F0" w:rsidP="0096632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sz w:val="18"/>
              </w:rPr>
              <w:t>Подпись</w:t>
            </w:r>
            <w:r>
              <w:rPr>
                <w:rFonts w:eastAsia="Arial Unicode MS"/>
                <w:color w:val="000000"/>
              </w:rPr>
              <w:t xml:space="preserve">      </w:t>
            </w:r>
          </w:p>
          <w:p w:rsidR="007B11F0" w:rsidRDefault="007B11F0" w:rsidP="0096632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 xml:space="preserve"> </w:t>
            </w:r>
          </w:p>
        </w:tc>
      </w:tr>
    </w:tbl>
    <w:p w:rsidR="007B11F0" w:rsidRDefault="007B11F0" w:rsidP="007B11F0">
      <w:pPr>
        <w:keepNext/>
        <w:keepLines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7B11F0" w:rsidRDefault="007B11F0" w:rsidP="007B11F0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  <w:lang w:eastAsia="en-US"/>
        </w:rPr>
      </w:pPr>
    </w:p>
    <w:p w:rsidR="007B11F0" w:rsidRDefault="000D5FF1" w:rsidP="000D5FF1">
      <w:pPr>
        <w:keepNext/>
        <w:keepLines/>
        <w:tabs>
          <w:tab w:val="left" w:pos="6540"/>
        </w:tabs>
        <w:outlineLvl w:val="3"/>
        <w:rPr>
          <w:rFonts w:eastAsia="Arial Unicode MS"/>
          <w:b/>
          <w:color w:val="000000"/>
          <w:sz w:val="28"/>
          <w:szCs w:val="28"/>
        </w:rPr>
      </w:pPr>
      <w:r>
        <w:rPr>
          <w:rFonts w:eastAsia="Arial Unicode MS"/>
          <w:b/>
          <w:color w:val="000000"/>
          <w:sz w:val="28"/>
          <w:szCs w:val="28"/>
        </w:rPr>
        <w:tab/>
      </w:r>
    </w:p>
    <w:p w:rsidR="007B11F0" w:rsidRDefault="007B11F0" w:rsidP="007B11F0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7B11F0" w:rsidRDefault="007B11F0" w:rsidP="007B11F0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7B11F0" w:rsidRDefault="007B11F0" w:rsidP="007B11F0">
      <w:pPr>
        <w:keepNext/>
        <w:keepLines/>
        <w:jc w:val="center"/>
        <w:outlineLvl w:val="3"/>
        <w:rPr>
          <w:rFonts w:eastAsia="Arial Unicode MS"/>
          <w:b/>
          <w:color w:val="000000"/>
          <w:sz w:val="32"/>
          <w:szCs w:val="28"/>
        </w:rPr>
      </w:pPr>
      <w:r>
        <w:rPr>
          <w:rFonts w:eastAsia="Arial Unicode MS"/>
          <w:b/>
          <w:color w:val="000000"/>
          <w:sz w:val="28"/>
          <w:szCs w:val="28"/>
        </w:rPr>
        <w:t>ФОНД ОЦЕНОЧНЫХ СРЕДСТВ ДИСЦИПЛИНЫ</w:t>
      </w:r>
    </w:p>
    <w:p w:rsidR="007B11F0" w:rsidRDefault="007B11F0" w:rsidP="007B11F0">
      <w:pPr>
        <w:keepNext/>
        <w:keepLines/>
        <w:jc w:val="center"/>
        <w:outlineLvl w:val="3"/>
        <w:rPr>
          <w:sz w:val="28"/>
          <w:szCs w:val="28"/>
          <w:u w:val="single"/>
        </w:rPr>
      </w:pPr>
    </w:p>
    <w:p w:rsidR="007B11F0" w:rsidRDefault="007B11F0" w:rsidP="007B11F0">
      <w:pPr>
        <w:keepNext/>
        <w:keepLines/>
        <w:jc w:val="center"/>
        <w:outlineLvl w:val="3"/>
        <w:rPr>
          <w:u w:val="single"/>
        </w:rPr>
      </w:pPr>
      <w:r w:rsidRPr="007B11F0">
        <w:rPr>
          <w:u w:val="single"/>
        </w:rPr>
        <w:t>ОП.06 ГЕОЛОГИЯ</w:t>
      </w:r>
    </w:p>
    <w:p w:rsidR="007B11F0" w:rsidRDefault="007B11F0" w:rsidP="007B11F0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:rsidR="007B11F0" w:rsidRDefault="007B11F0" w:rsidP="007B11F0">
      <w:pPr>
        <w:keepNext/>
        <w:keepLines/>
        <w:ind w:right="-427"/>
        <w:jc w:val="center"/>
        <w:outlineLvl w:val="3"/>
        <w:rPr>
          <w:rFonts w:eastAsia="Arial Unicode MS"/>
          <w:color w:val="000000"/>
          <w:szCs w:val="20"/>
        </w:rPr>
      </w:pPr>
      <w:bookmarkStart w:id="2" w:name="_Hlk173405768"/>
      <w:r>
        <w:rPr>
          <w:rFonts w:eastAsia="Arial Unicode MS"/>
          <w:color w:val="000000"/>
        </w:rPr>
        <w:t xml:space="preserve">Специальность: </w:t>
      </w:r>
      <w:bookmarkEnd w:id="2"/>
      <w:r>
        <w:rPr>
          <w:rFonts w:eastAsia="Arial Unicode MS"/>
          <w:color w:val="000000"/>
          <w:u w:val="single"/>
        </w:rPr>
        <w:t>21</w:t>
      </w:r>
      <w:r>
        <w:rPr>
          <w:u w:val="single"/>
        </w:rPr>
        <w:t>.02.02 Бурение нефтяных и газовых скважин</w:t>
      </w:r>
    </w:p>
    <w:p w:rsidR="007B11F0" w:rsidRDefault="007B11F0" w:rsidP="007B11F0">
      <w:pPr>
        <w:keepNext/>
        <w:keepLines/>
        <w:jc w:val="center"/>
        <w:outlineLvl w:val="3"/>
        <w:rPr>
          <w:rFonts w:eastAsia="Arial Unicode MS"/>
          <w:color w:val="000000"/>
          <w:szCs w:val="20"/>
          <w:u w:val="single"/>
        </w:rPr>
      </w:pPr>
    </w:p>
    <w:p w:rsidR="007B11F0" w:rsidRDefault="007B11F0" w:rsidP="007B11F0">
      <w:pPr>
        <w:keepNext/>
        <w:keepLines/>
        <w:jc w:val="center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Квалификация: </w:t>
      </w:r>
      <w:r>
        <w:t>техник-технолог</w:t>
      </w:r>
    </w:p>
    <w:p w:rsidR="007B11F0" w:rsidRDefault="007B11F0" w:rsidP="007B11F0">
      <w:pPr>
        <w:keepNext/>
        <w:keepLines/>
        <w:outlineLvl w:val="3"/>
        <w:rPr>
          <w:rFonts w:eastAsia="Arial Unicode MS"/>
          <w:color w:val="000000"/>
          <w:szCs w:val="22"/>
        </w:rPr>
      </w:pPr>
    </w:p>
    <w:p w:rsidR="007B11F0" w:rsidRDefault="007B11F0" w:rsidP="007B11F0">
      <w:pPr>
        <w:keepNext/>
        <w:keepLines/>
        <w:outlineLvl w:val="3"/>
        <w:rPr>
          <w:rFonts w:eastAsia="Arial Unicode MS"/>
          <w:color w:val="000000"/>
        </w:rPr>
      </w:pPr>
    </w:p>
    <w:p w:rsidR="007B11F0" w:rsidRDefault="007B11F0" w:rsidP="007B11F0">
      <w:pPr>
        <w:keepNext/>
        <w:keepLines/>
        <w:outlineLvl w:val="3"/>
        <w:rPr>
          <w:rFonts w:eastAsia="Arial Unicode MS"/>
          <w:color w:val="000000"/>
        </w:rPr>
      </w:pPr>
    </w:p>
    <w:p w:rsidR="007B11F0" w:rsidRDefault="007B11F0" w:rsidP="007B11F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8"/>
          <w:szCs w:val="28"/>
        </w:rPr>
      </w:pPr>
    </w:p>
    <w:p w:rsidR="007B11F0" w:rsidRDefault="007B11F0" w:rsidP="007B11F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8"/>
          <w:szCs w:val="28"/>
        </w:rPr>
      </w:pPr>
    </w:p>
    <w:p w:rsidR="007B11F0" w:rsidRDefault="007B11F0" w:rsidP="007B11F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8"/>
          <w:szCs w:val="28"/>
        </w:rPr>
      </w:pPr>
    </w:p>
    <w:p w:rsidR="007B11F0" w:rsidRDefault="007B11F0" w:rsidP="007B11F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7B11F0" w:rsidRDefault="007B11F0" w:rsidP="007B11F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2"/>
          <w:szCs w:val="22"/>
        </w:rPr>
      </w:pPr>
    </w:p>
    <w:p w:rsidR="007B11F0" w:rsidRDefault="007B11F0" w:rsidP="007B11F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</w:rPr>
      </w:pPr>
    </w:p>
    <w:p w:rsidR="007B11F0" w:rsidRDefault="007B11F0" w:rsidP="007B11F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</w:rPr>
      </w:pPr>
    </w:p>
    <w:p w:rsidR="007B11F0" w:rsidRDefault="007B11F0" w:rsidP="007B11F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7B11F0" w:rsidRDefault="007B11F0" w:rsidP="007B11F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7B11F0" w:rsidRDefault="007B11F0" w:rsidP="007B11F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7B11F0" w:rsidRDefault="007B11F0" w:rsidP="007B11F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7B11F0" w:rsidRDefault="007B11F0" w:rsidP="007B11F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7B11F0" w:rsidRDefault="007B11F0" w:rsidP="007B11F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7B11F0" w:rsidRDefault="007B11F0" w:rsidP="007B11F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7B11F0" w:rsidRDefault="007B11F0" w:rsidP="007B11F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</w:rPr>
      </w:pPr>
    </w:p>
    <w:p w:rsidR="007B11F0" w:rsidRDefault="007B11F0" w:rsidP="007B1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/>
        </w:rPr>
      </w:pPr>
      <w:r>
        <w:rPr>
          <w:bCs/>
          <w:sz w:val="28"/>
          <w:szCs w:val="28"/>
        </w:rPr>
        <w:t xml:space="preserve">г. Махачкала 2025 г. </w:t>
      </w:r>
      <w:r>
        <w:rPr>
          <w:b/>
          <w:color w:val="000000"/>
        </w:rPr>
        <w:t xml:space="preserve"> </w:t>
      </w:r>
    </w:p>
    <w:p w:rsidR="007B11F0" w:rsidRDefault="00E21C79" w:rsidP="007B11F0">
      <w:pPr>
        <w:spacing w:line="259" w:lineRule="auto"/>
        <w:rPr>
          <w:color w:val="000000"/>
          <w:sz w:val="20"/>
        </w:rPr>
      </w:pPr>
      <w:r>
        <w:rPr>
          <w:sz w:val="28"/>
          <w:szCs w:val="28"/>
        </w:rPr>
        <w:br w:type="page"/>
      </w:r>
    </w:p>
    <w:p w:rsidR="007B11F0" w:rsidRPr="007B11F0" w:rsidRDefault="007B11F0" w:rsidP="007B11F0">
      <w:pPr>
        <w:pStyle w:val="aff6"/>
        <w:jc w:val="center"/>
        <w:rPr>
          <w:rFonts w:ascii="Times New Roman" w:hAnsi="Times New Roman"/>
          <w:b/>
          <w:color w:val="000000"/>
        </w:rPr>
      </w:pPr>
      <w:r w:rsidRPr="007B11F0">
        <w:rPr>
          <w:rFonts w:ascii="Times New Roman" w:hAnsi="Times New Roman"/>
          <w:b/>
          <w:color w:val="000000"/>
        </w:rPr>
        <w:t>ОГЛАВЛЕНИЕ</w:t>
      </w:r>
    </w:p>
    <w:p w:rsidR="007B11F0" w:rsidRPr="007B11F0" w:rsidRDefault="007B11F0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19726101" w:history="1">
        <w:r w:rsidRPr="00FD1EA2">
          <w:rPr>
            <w:rStyle w:val="af1"/>
            <w:noProof/>
          </w:rPr>
          <w:t>ПАСПОРТ ФОНДА ОЦЕНОЧНЫХ СРЕДСТВ ПО ДИСЦИПЛИНЕ ОП.06 ГЕОЛОГИЯ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B11F0" w:rsidRPr="007B11F0" w:rsidRDefault="007B11F0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102" w:history="1">
        <w:r w:rsidRPr="00FD1EA2">
          <w:rPr>
            <w:rStyle w:val="af1"/>
            <w:noProof/>
          </w:rPr>
          <w:t>2. Показатели уровней сформированности компетенций на этапах их формирования, описание шкал оценивания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B11F0" w:rsidRPr="007B11F0" w:rsidRDefault="007B11F0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103" w:history="1">
        <w:r w:rsidRPr="00FD1EA2">
          <w:rPr>
            <w:rStyle w:val="af1"/>
            <w:noProof/>
          </w:rPr>
          <w:t>2.1. Показатели уровней сформированности компетенций на этапах их формирования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B11F0" w:rsidRPr="007B11F0" w:rsidRDefault="007B11F0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104" w:history="1">
        <w:r w:rsidRPr="00FD1EA2">
          <w:rPr>
            <w:rStyle w:val="af1"/>
            <w:noProof/>
          </w:rPr>
          <w:t>2.2 Описание шкал оценивания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7B11F0" w:rsidRPr="007B11F0" w:rsidRDefault="007B11F0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105" w:history="1">
        <w:r w:rsidRPr="00FD1EA2">
          <w:rPr>
            <w:rStyle w:val="af1"/>
            <w:noProof/>
          </w:rPr>
          <w:t>3. Типовые контрольные задания, иные материалы и методические рекомендации, необходимые для оценки сформированности компетенций в процессе освоения ОПОП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B11F0" w:rsidRPr="007B11F0" w:rsidRDefault="007B11F0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106" w:history="1">
        <w:r w:rsidRPr="00FD1EA2">
          <w:rPr>
            <w:rStyle w:val="af1"/>
            <w:bCs/>
            <w:noProof/>
            <w:lang w:eastAsia="en-US"/>
          </w:rPr>
          <w:t xml:space="preserve">3.1 </w:t>
        </w:r>
        <w:r w:rsidRPr="00FD1EA2">
          <w:rPr>
            <w:rStyle w:val="af1"/>
            <w:noProof/>
          </w:rPr>
          <w:t>Вопросы для входного контроля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B11F0" w:rsidRPr="007B11F0" w:rsidRDefault="007B11F0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107" w:history="1">
        <w:r w:rsidRPr="00FD1EA2">
          <w:rPr>
            <w:rStyle w:val="af1"/>
            <w:noProof/>
            <w:lang w:eastAsia="en-US"/>
          </w:rPr>
          <w:t>3.2. Оценочные средства и критерии сформированности компетенций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B11F0" w:rsidRPr="007B11F0" w:rsidRDefault="007B11F0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108" w:history="1">
        <w:r w:rsidRPr="00FD1EA2">
          <w:rPr>
            <w:rStyle w:val="af1"/>
            <w:noProof/>
          </w:rPr>
          <w:t>3.2.1. Контрольная работа №1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B11F0" w:rsidRPr="007B11F0" w:rsidRDefault="007B11F0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109" w:history="1">
        <w:r w:rsidRPr="00FD1EA2">
          <w:rPr>
            <w:rStyle w:val="af1"/>
            <w:noProof/>
          </w:rPr>
          <w:t>3.2.1. Контрольная работа №2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B11F0" w:rsidRPr="007B11F0" w:rsidRDefault="007B11F0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110" w:history="1">
        <w:r w:rsidRPr="00FD1EA2">
          <w:rPr>
            <w:rStyle w:val="af1"/>
            <w:noProof/>
          </w:rPr>
          <w:t>3.2.3.  Контрольная работа №3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B11F0" w:rsidRPr="007B11F0" w:rsidRDefault="007B11F0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111" w:history="1">
        <w:r w:rsidRPr="00FD1EA2">
          <w:rPr>
            <w:rStyle w:val="af1"/>
            <w:noProof/>
          </w:rPr>
          <w:t>3.3 Вопросы для проверки остаточных знаний студентов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B11F0" w:rsidRPr="007B11F0" w:rsidRDefault="007B11F0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112" w:history="1">
        <w:r w:rsidRPr="00FD1EA2">
          <w:rPr>
            <w:rStyle w:val="af1"/>
            <w:noProof/>
          </w:rPr>
          <w:t>3.4 Задания для промежуточной аттестации (зачета и (или) экзамена)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B11F0" w:rsidRPr="007B11F0" w:rsidRDefault="007B11F0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113" w:history="1">
        <w:r w:rsidRPr="00FD1EA2">
          <w:rPr>
            <w:rStyle w:val="af1"/>
            <w:noProof/>
          </w:rPr>
          <w:t>4.</w:t>
        </w:r>
        <w:r w:rsidRPr="007B11F0">
          <w:rPr>
            <w:rFonts w:ascii="Calibri" w:hAnsi="Calibri"/>
            <w:noProof/>
            <w:sz w:val="22"/>
            <w:szCs w:val="22"/>
          </w:rPr>
          <w:tab/>
        </w:r>
        <w:r w:rsidRPr="00FD1EA2">
          <w:rPr>
            <w:rStyle w:val="af1"/>
            <w:noProof/>
          </w:rPr>
          <w:t>Тесты по дисциплине «ОП.06 Геология»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B11F0" w:rsidRDefault="007B11F0">
      <w:r>
        <w:rPr>
          <w:b/>
          <w:bCs/>
        </w:rPr>
        <w:fldChar w:fldCharType="end"/>
      </w:r>
    </w:p>
    <w:p w:rsidR="007B11F0" w:rsidRDefault="00703176" w:rsidP="007B11F0">
      <w:pPr>
        <w:spacing w:line="259" w:lineRule="auto"/>
        <w:rPr>
          <w:color w:val="000000"/>
          <w:sz w:val="20"/>
        </w:rPr>
      </w:pPr>
      <w:r>
        <w:rPr>
          <w:bCs/>
          <w:sz w:val="28"/>
          <w:szCs w:val="28"/>
        </w:rPr>
        <w:br w:type="page"/>
      </w:r>
    </w:p>
    <w:p w:rsidR="007B11F0" w:rsidRPr="007B11F0" w:rsidRDefault="007B11F0" w:rsidP="007B11F0">
      <w:pPr>
        <w:pStyle w:val="3"/>
      </w:pPr>
      <w:bookmarkStart w:id="3" w:name="_Toc219726101"/>
      <w:r w:rsidRPr="007B11F0">
        <w:t>ПАСПОРТ ФОНДА ОЦЕНОЧНЫХ СРЕДСТВ ПО ДИСЦИПЛИНЕ</w:t>
      </w:r>
      <w:r>
        <w:t xml:space="preserve"> </w:t>
      </w:r>
      <w:r w:rsidRPr="007B11F0">
        <w:t>ОП.06 ГЕОЛОГИЯ</w:t>
      </w:r>
      <w:bookmarkEnd w:id="3"/>
    </w:p>
    <w:p w:rsidR="00D01CA2" w:rsidRPr="00605A98" w:rsidRDefault="0041094D" w:rsidP="00D01CA2">
      <w:pPr>
        <w:tabs>
          <w:tab w:val="left" w:pos="0"/>
        </w:tabs>
        <w:spacing w:line="276" w:lineRule="auto"/>
        <w:jc w:val="both"/>
        <w:rPr>
          <w:snapToGrid w:val="0"/>
        </w:rPr>
      </w:pPr>
      <w:r>
        <w:rPr>
          <w:rFonts w:eastAsia="Calibri"/>
          <w:szCs w:val="28"/>
          <w:lang w:eastAsia="en-US"/>
        </w:rPr>
        <w:tab/>
      </w:r>
      <w:r w:rsidR="00B439C7" w:rsidRPr="00EF5A74">
        <w:rPr>
          <w:rFonts w:eastAsia="Calibri"/>
          <w:szCs w:val="28"/>
          <w:lang w:eastAsia="en-US"/>
        </w:rPr>
        <w:t xml:space="preserve">ФОС предназначен для проверки результатов освоения </w:t>
      </w:r>
      <w:r w:rsidR="004206E5" w:rsidRPr="00EF5A74">
        <w:rPr>
          <w:rFonts w:eastAsia="Calibri"/>
          <w:szCs w:val="28"/>
          <w:lang w:eastAsia="en-US"/>
        </w:rPr>
        <w:t>учебной дисциплины</w:t>
      </w:r>
      <w:r w:rsidR="00B439C7" w:rsidRPr="00EF5A74">
        <w:rPr>
          <w:rFonts w:eastAsia="Calibri"/>
          <w:szCs w:val="28"/>
          <w:lang w:eastAsia="en-US"/>
        </w:rPr>
        <w:t xml:space="preserve"> основной пр</w:t>
      </w:r>
      <w:r w:rsidR="00B439C7" w:rsidRPr="00EF5A74">
        <w:rPr>
          <w:rFonts w:eastAsia="Calibri"/>
          <w:szCs w:val="28"/>
          <w:lang w:eastAsia="en-US"/>
        </w:rPr>
        <w:t>о</w:t>
      </w:r>
      <w:r w:rsidR="00B439C7" w:rsidRPr="00EF5A74">
        <w:rPr>
          <w:rFonts w:eastAsia="Calibri"/>
          <w:szCs w:val="28"/>
          <w:lang w:eastAsia="en-US"/>
        </w:rPr>
        <w:t xml:space="preserve">фессиональной образовательной программы (далее ОПОП) по специальности </w:t>
      </w:r>
      <w:r w:rsidR="00B36EF3" w:rsidRPr="00B36EF3">
        <w:rPr>
          <w:snapToGrid w:val="0"/>
        </w:rPr>
        <w:t>21.02.02 «Бурение нефтяных и газовых скважин»</w:t>
      </w:r>
    </w:p>
    <w:p w:rsidR="00B439C7" w:rsidRPr="00EF5A74" w:rsidRDefault="00893507" w:rsidP="00D01CA2">
      <w:pPr>
        <w:spacing w:line="276" w:lineRule="auto"/>
        <w:ind w:firstLine="709"/>
        <w:jc w:val="both"/>
        <w:rPr>
          <w:rFonts w:eastAsia="Calibri"/>
          <w:b/>
          <w:szCs w:val="28"/>
          <w:lang w:eastAsia="en-US"/>
        </w:rPr>
      </w:pPr>
      <w:r w:rsidRPr="00EF5A74">
        <w:rPr>
          <w:rFonts w:eastAsia="Calibri"/>
          <w:b/>
          <w:szCs w:val="28"/>
          <w:lang w:eastAsia="en-US"/>
        </w:rPr>
        <w:t>ФОС</w:t>
      </w:r>
      <w:r w:rsidR="00B439C7" w:rsidRPr="00EF5A74">
        <w:rPr>
          <w:rFonts w:eastAsia="Calibri"/>
          <w:b/>
          <w:szCs w:val="28"/>
          <w:lang w:eastAsia="en-US"/>
        </w:rPr>
        <w:t xml:space="preserve"> позволяет оценивать:</w:t>
      </w:r>
    </w:p>
    <w:p w:rsidR="00B439C7" w:rsidRPr="00EF5A74" w:rsidRDefault="00B439C7" w:rsidP="00B439C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EF5A74">
        <w:rPr>
          <w:rFonts w:eastAsia="Calibri"/>
          <w:szCs w:val="28"/>
          <w:lang w:eastAsia="en-US"/>
        </w:rPr>
        <w:t>1. Формирование элементов профессиональных компетенций (ПК) и элементов общих комп</w:t>
      </w:r>
      <w:r w:rsidRPr="00EF5A74">
        <w:rPr>
          <w:rFonts w:eastAsia="Calibri"/>
          <w:szCs w:val="28"/>
          <w:lang w:eastAsia="en-US"/>
        </w:rPr>
        <w:t>е</w:t>
      </w:r>
      <w:r w:rsidRPr="00EF5A74">
        <w:rPr>
          <w:rFonts w:eastAsia="Calibri"/>
          <w:szCs w:val="28"/>
          <w:lang w:eastAsia="en-US"/>
        </w:rPr>
        <w:t>тенций (ОК):</w:t>
      </w:r>
    </w:p>
    <w:p w:rsidR="00B439C7" w:rsidRPr="00EF5A74" w:rsidRDefault="00B439C7" w:rsidP="00B439C7">
      <w:pPr>
        <w:spacing w:line="276" w:lineRule="auto"/>
        <w:jc w:val="right"/>
        <w:rPr>
          <w:rFonts w:eastAsia="Calibri"/>
          <w:szCs w:val="28"/>
          <w:lang w:eastAsia="en-US"/>
        </w:rPr>
      </w:pPr>
      <w:r w:rsidRPr="00EF5A74">
        <w:rPr>
          <w:rFonts w:eastAsia="Calibri"/>
          <w:szCs w:val="28"/>
          <w:lang w:eastAsia="en-US"/>
        </w:rPr>
        <w:t>Таблица 1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827"/>
        <w:gridCol w:w="5103"/>
      </w:tblGrid>
      <w:tr w:rsidR="00B36EF3" w:rsidRPr="00AB5E7E" w:rsidTr="0041094D">
        <w:trPr>
          <w:trHeight w:val="649"/>
        </w:trPr>
        <w:tc>
          <w:tcPr>
            <w:tcW w:w="1668" w:type="dxa"/>
            <w:hideMark/>
          </w:tcPr>
          <w:p w:rsidR="00B36EF3" w:rsidRPr="00AB5E7E" w:rsidRDefault="00B36EF3" w:rsidP="00875F5E">
            <w:pPr>
              <w:suppressAutoHyphens/>
              <w:jc w:val="center"/>
            </w:pPr>
            <w:r w:rsidRPr="00AB5E7E">
              <w:t xml:space="preserve">Код </w:t>
            </w:r>
          </w:p>
          <w:p w:rsidR="00B36EF3" w:rsidRPr="00AB5E7E" w:rsidRDefault="00B36EF3" w:rsidP="00875F5E">
            <w:pPr>
              <w:suppressAutoHyphens/>
              <w:jc w:val="center"/>
            </w:pPr>
            <w:r w:rsidRPr="00AB5E7E">
              <w:t>ПК, ОК</w:t>
            </w:r>
          </w:p>
        </w:tc>
        <w:tc>
          <w:tcPr>
            <w:tcW w:w="3827" w:type="dxa"/>
            <w:hideMark/>
          </w:tcPr>
          <w:p w:rsidR="00B36EF3" w:rsidRPr="00AB5E7E" w:rsidRDefault="00B36EF3" w:rsidP="00875F5E">
            <w:pPr>
              <w:suppressAutoHyphens/>
              <w:jc w:val="center"/>
            </w:pPr>
            <w:r w:rsidRPr="00AB5E7E">
              <w:t>Умения</w:t>
            </w:r>
          </w:p>
        </w:tc>
        <w:tc>
          <w:tcPr>
            <w:tcW w:w="5103" w:type="dxa"/>
            <w:hideMark/>
          </w:tcPr>
          <w:p w:rsidR="00B36EF3" w:rsidRPr="00AB5E7E" w:rsidRDefault="00B36EF3" w:rsidP="00875F5E">
            <w:pPr>
              <w:suppressAutoHyphens/>
              <w:jc w:val="center"/>
            </w:pPr>
            <w:r w:rsidRPr="00AB5E7E">
              <w:t>Знания</w:t>
            </w:r>
          </w:p>
        </w:tc>
      </w:tr>
      <w:tr w:rsidR="00B36EF3" w:rsidRPr="00AB5E7E" w:rsidTr="0041094D">
        <w:trPr>
          <w:trHeight w:val="212"/>
        </w:trPr>
        <w:tc>
          <w:tcPr>
            <w:tcW w:w="1668" w:type="dxa"/>
          </w:tcPr>
          <w:p w:rsidR="00B36EF3" w:rsidRPr="001F067D" w:rsidRDefault="00B36EF3" w:rsidP="00875F5E">
            <w:pPr>
              <w:suppressAutoHyphens/>
              <w:jc w:val="center"/>
              <w:rPr>
                <w:iCs/>
              </w:rPr>
            </w:pPr>
          </w:p>
          <w:p w:rsidR="00B36EF3" w:rsidRPr="001F067D" w:rsidRDefault="00B36EF3" w:rsidP="00875F5E">
            <w:pPr>
              <w:suppressAutoHyphens/>
              <w:jc w:val="center"/>
              <w:rPr>
                <w:iCs/>
              </w:rPr>
            </w:pPr>
            <w:r w:rsidRPr="001F067D">
              <w:rPr>
                <w:iCs/>
              </w:rPr>
              <w:t>ОК. 01</w:t>
            </w:r>
          </w:p>
          <w:p w:rsidR="00B36EF3" w:rsidRPr="001F067D" w:rsidRDefault="00B36EF3" w:rsidP="00875F5E">
            <w:pPr>
              <w:suppressAutoHyphens/>
              <w:jc w:val="center"/>
              <w:rPr>
                <w:iCs/>
              </w:rPr>
            </w:pPr>
            <w:r w:rsidRPr="001F067D">
              <w:rPr>
                <w:iCs/>
              </w:rPr>
              <w:t>ОК. 02</w:t>
            </w:r>
          </w:p>
          <w:p w:rsidR="00B36EF3" w:rsidRPr="001F067D" w:rsidRDefault="00B36EF3" w:rsidP="00875F5E">
            <w:pPr>
              <w:suppressAutoHyphens/>
              <w:jc w:val="center"/>
              <w:rPr>
                <w:iCs/>
              </w:rPr>
            </w:pPr>
            <w:r w:rsidRPr="001F067D">
              <w:rPr>
                <w:iCs/>
              </w:rPr>
              <w:t xml:space="preserve">ОК .04 </w:t>
            </w:r>
          </w:p>
          <w:p w:rsidR="00B36EF3" w:rsidRPr="001F067D" w:rsidRDefault="00B36EF3" w:rsidP="00875F5E">
            <w:pPr>
              <w:suppressAutoHyphens/>
              <w:jc w:val="center"/>
              <w:rPr>
                <w:iCs/>
              </w:rPr>
            </w:pPr>
            <w:r w:rsidRPr="001F067D">
              <w:rPr>
                <w:iCs/>
              </w:rPr>
              <w:t>ОК .05</w:t>
            </w:r>
          </w:p>
          <w:p w:rsidR="00B36EF3" w:rsidRPr="001F067D" w:rsidRDefault="00B36EF3" w:rsidP="00875F5E">
            <w:pPr>
              <w:suppressAutoHyphens/>
              <w:jc w:val="center"/>
              <w:rPr>
                <w:iCs/>
              </w:rPr>
            </w:pPr>
            <w:r w:rsidRPr="001F067D">
              <w:rPr>
                <w:iCs/>
              </w:rPr>
              <w:t>ОК. 06</w:t>
            </w:r>
          </w:p>
          <w:p w:rsidR="00B36EF3" w:rsidRPr="001F067D" w:rsidRDefault="00B36EF3" w:rsidP="00875F5E">
            <w:pPr>
              <w:suppressAutoHyphens/>
              <w:jc w:val="center"/>
              <w:rPr>
                <w:iCs/>
              </w:rPr>
            </w:pPr>
            <w:r w:rsidRPr="001F067D">
              <w:rPr>
                <w:iCs/>
              </w:rPr>
              <w:t>ОК. 07</w:t>
            </w:r>
          </w:p>
          <w:p w:rsidR="00B36EF3" w:rsidRPr="001F067D" w:rsidRDefault="00B36EF3" w:rsidP="00875F5E">
            <w:pPr>
              <w:suppressAutoHyphens/>
              <w:jc w:val="center"/>
              <w:rPr>
                <w:iCs/>
              </w:rPr>
            </w:pPr>
            <w:r w:rsidRPr="001F067D">
              <w:rPr>
                <w:iCs/>
              </w:rPr>
              <w:t>ОК .09</w:t>
            </w:r>
          </w:p>
          <w:p w:rsidR="00B36EF3" w:rsidRPr="001F067D" w:rsidRDefault="00B36EF3" w:rsidP="00875F5E">
            <w:pPr>
              <w:suppressAutoHyphens/>
              <w:jc w:val="center"/>
              <w:rPr>
                <w:iCs/>
              </w:rPr>
            </w:pPr>
            <w:r w:rsidRPr="001F067D">
              <w:rPr>
                <w:iCs/>
              </w:rPr>
              <w:t xml:space="preserve">ПК 1.2 </w:t>
            </w:r>
          </w:p>
          <w:p w:rsidR="00B36EF3" w:rsidRPr="001F067D" w:rsidRDefault="00B36EF3" w:rsidP="00875F5E">
            <w:pPr>
              <w:suppressAutoHyphens/>
              <w:jc w:val="center"/>
              <w:rPr>
                <w:iCs/>
              </w:rPr>
            </w:pPr>
            <w:r w:rsidRPr="001F067D">
              <w:rPr>
                <w:iCs/>
              </w:rPr>
              <w:t xml:space="preserve">ПК 1.3  </w:t>
            </w:r>
          </w:p>
          <w:p w:rsidR="00B36EF3" w:rsidRPr="001F067D" w:rsidRDefault="00B36EF3" w:rsidP="00875F5E">
            <w:pPr>
              <w:suppressAutoHyphens/>
              <w:jc w:val="center"/>
              <w:rPr>
                <w:iCs/>
              </w:rPr>
            </w:pPr>
            <w:r w:rsidRPr="001F067D">
              <w:rPr>
                <w:iCs/>
              </w:rPr>
              <w:t xml:space="preserve">ПК 2.3 </w:t>
            </w:r>
          </w:p>
          <w:p w:rsidR="00B36EF3" w:rsidRPr="001F067D" w:rsidRDefault="00B36EF3" w:rsidP="00875F5E">
            <w:pPr>
              <w:suppressAutoHyphens/>
              <w:jc w:val="center"/>
              <w:rPr>
                <w:iCs/>
              </w:rPr>
            </w:pPr>
            <w:r w:rsidRPr="001F067D">
              <w:rPr>
                <w:iCs/>
              </w:rPr>
              <w:t xml:space="preserve">ПК 3.1 </w:t>
            </w:r>
          </w:p>
          <w:p w:rsidR="00B36EF3" w:rsidRPr="001F067D" w:rsidRDefault="00B36EF3" w:rsidP="00875F5E">
            <w:pPr>
              <w:suppressAutoHyphens/>
              <w:jc w:val="center"/>
              <w:rPr>
                <w:iCs/>
              </w:rPr>
            </w:pPr>
            <w:r w:rsidRPr="001F067D">
              <w:rPr>
                <w:iCs/>
              </w:rPr>
              <w:t xml:space="preserve">ПК 3.5 </w:t>
            </w:r>
          </w:p>
          <w:p w:rsidR="00B36EF3" w:rsidRPr="001F067D" w:rsidRDefault="00B36EF3" w:rsidP="00875F5E">
            <w:pPr>
              <w:suppressAutoHyphens/>
              <w:jc w:val="center"/>
              <w:rPr>
                <w:iCs/>
              </w:rPr>
            </w:pPr>
            <w:r w:rsidRPr="001F067D">
              <w:rPr>
                <w:iCs/>
              </w:rPr>
              <w:t xml:space="preserve">ПК 4.1 </w:t>
            </w:r>
          </w:p>
          <w:p w:rsidR="00B36EF3" w:rsidRPr="00AB5E7E" w:rsidRDefault="00B36EF3" w:rsidP="00875F5E">
            <w:pPr>
              <w:suppressAutoHyphens/>
              <w:jc w:val="center"/>
              <w:rPr>
                <w:i/>
              </w:rPr>
            </w:pPr>
          </w:p>
          <w:p w:rsidR="00B36EF3" w:rsidRPr="00AB5E7E" w:rsidRDefault="00B36EF3" w:rsidP="00875F5E">
            <w:pPr>
              <w:suppressAutoHyphens/>
              <w:jc w:val="center"/>
              <w:rPr>
                <w:i/>
              </w:rPr>
            </w:pPr>
          </w:p>
          <w:p w:rsidR="00B36EF3" w:rsidRPr="00AB5E7E" w:rsidRDefault="00B36EF3" w:rsidP="00875F5E">
            <w:pPr>
              <w:suppressAutoHyphens/>
              <w:jc w:val="center"/>
              <w:rPr>
                <w:i/>
              </w:rPr>
            </w:pPr>
          </w:p>
          <w:p w:rsidR="00B36EF3" w:rsidRPr="00AB5E7E" w:rsidRDefault="00B36EF3" w:rsidP="00875F5E">
            <w:pPr>
              <w:suppressAutoHyphens/>
              <w:jc w:val="center"/>
              <w:rPr>
                <w:i/>
              </w:rPr>
            </w:pPr>
          </w:p>
          <w:p w:rsidR="00B36EF3" w:rsidRPr="00AB5E7E" w:rsidRDefault="00B36EF3" w:rsidP="00875F5E">
            <w:pPr>
              <w:suppressAutoHyphens/>
              <w:jc w:val="center"/>
              <w:rPr>
                <w:i/>
              </w:rPr>
            </w:pPr>
          </w:p>
          <w:p w:rsidR="00B36EF3" w:rsidRPr="00AB5E7E" w:rsidRDefault="00B36EF3" w:rsidP="00875F5E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27" w:type="dxa"/>
          </w:tcPr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AB5E7E">
              <w:rPr>
                <w:u w:val="single"/>
              </w:rPr>
              <w:t xml:space="preserve">Уметь: 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вычислять температуру</w:t>
            </w:r>
            <w:r>
              <w:t xml:space="preserve"> </w:t>
            </w:r>
            <w:r w:rsidRPr="00AB5E7E">
              <w:t>горных пород на разной глубине по геотермическому градиенту;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строить топографический профиль;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определять формы рельефа на картах;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определять</w:t>
            </w:r>
            <w:r>
              <w:t xml:space="preserve"> </w:t>
            </w:r>
            <w:r w:rsidRPr="00AB5E7E">
              <w:t>основные минералы по диагностическим признакам;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определять и описывать</w:t>
            </w:r>
            <w:r>
              <w:t xml:space="preserve"> </w:t>
            </w:r>
            <w:r w:rsidRPr="00AB5E7E">
              <w:t>наиболее распространенные горные породы по внешним признакам;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 xml:space="preserve"> определять размещение крупнейших месторождений полезных ископаемых на карте России;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ориентироваться в геохронологической последовательности событий;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ориентироваться</w:t>
            </w:r>
            <w:r>
              <w:t xml:space="preserve"> </w:t>
            </w:r>
            <w:r w:rsidRPr="00AB5E7E">
              <w:t>на местности с помощью горного компаса, работать с ним по карте, вычерчивать маршрут;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читать</w:t>
            </w:r>
            <w:r>
              <w:t xml:space="preserve"> </w:t>
            </w:r>
            <w:r w:rsidRPr="00AB5E7E">
              <w:t>и анализировать геологическую карту с горизонтальным залеганием горных пород;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строить геологический профиль с горизонтальным залеганием горных пород и стратиграфическую колонку;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 xml:space="preserve"> определять тип воды по Сулину;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 xml:space="preserve"> рассчитывать ожидаемое пластовое давление;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находить на карте России основные нефтегазоносные провинции;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читать геологическую часть геолого-технического наряда;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выполнять подсчет</w:t>
            </w:r>
            <w:r>
              <w:t xml:space="preserve"> </w:t>
            </w:r>
            <w:r w:rsidRPr="00AB5E7E">
              <w:t xml:space="preserve">запасов нефти и растворенного газа объемным методом по исходным данным. 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5103" w:type="dxa"/>
          </w:tcPr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AB5E7E">
              <w:rPr>
                <w:u w:val="single"/>
              </w:rPr>
              <w:t>Знать: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значение геологии, её роль в жизни человека, разделы геологии;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 xml:space="preserve">современные методы изучения космического пространства; 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строение Солнечной системы;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форму и размеры Земли, понятие о геоиде и его применении;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гравитационное поле Земли, гравитационные аномалии;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магнитные свойства Земли, магнитные аномалии;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тепловые свойства Земли, геотермическую ступень и геотермический градиент;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внутренние и внешние оболочки Земли;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методы изучения глубинного строения Земли, физические основы сейсморазведки;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 xml:space="preserve"> строение</w:t>
            </w:r>
            <w:r>
              <w:t xml:space="preserve"> </w:t>
            </w:r>
            <w:r w:rsidRPr="00AB5E7E">
              <w:t>земной</w:t>
            </w:r>
            <w:r>
              <w:t xml:space="preserve"> </w:t>
            </w:r>
            <w:r w:rsidRPr="00AB5E7E">
              <w:t>коры и ее типы;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химический состав земной коры.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строение</w:t>
            </w:r>
            <w:r>
              <w:t xml:space="preserve"> </w:t>
            </w:r>
            <w:r w:rsidRPr="00AB5E7E">
              <w:t>литосферы и</w:t>
            </w:r>
            <w:r>
              <w:t xml:space="preserve"> </w:t>
            </w:r>
            <w:r w:rsidRPr="00AB5E7E">
              <w:t>основные литосферные плиты;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сущность эндогенных и экзогенных геологических процессов и их результатов;</w:t>
            </w:r>
            <w:r>
              <w:t xml:space="preserve"> 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классификацию и свойства тектонических движений;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генетические типы</w:t>
            </w:r>
            <w:r>
              <w:t xml:space="preserve"> </w:t>
            </w:r>
            <w:r w:rsidRPr="00AB5E7E">
              <w:t>рельефа;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формы рельефа;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Главнейшие породообразующие и рудные минералы, их химический состав и физические свойства;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генетическую классификацию горных пород, минеральный состав распространенных</w:t>
            </w:r>
            <w:r>
              <w:t xml:space="preserve"> </w:t>
            </w:r>
            <w:r w:rsidRPr="00AB5E7E">
              <w:t>горных пород, структуру и текстуру, физические свойства;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применение минералов и горных пород;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 xml:space="preserve"> классификацию месторождений полезных ископаемых;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 xml:space="preserve">методы восстановления геологических событий прошлого; 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методы определения возраста Земли и</w:t>
            </w:r>
            <w:r>
              <w:t xml:space="preserve"> </w:t>
            </w:r>
            <w:r w:rsidRPr="00AB5E7E">
              <w:t>горных пород;</w:t>
            </w:r>
            <w:r>
              <w:t xml:space="preserve"> </w:t>
            </w:r>
            <w:r w:rsidRPr="00AB5E7E">
              <w:t xml:space="preserve"> 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возраст Земли, геохронологическую шкалу и принцип ее составления;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 xml:space="preserve">эры и периоды истории Земли; 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 xml:space="preserve"> общие представления о развитии тектонических движений и органического мира Земли; 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основные формы залегания магматических и осадочных пород;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основные тектонические структуры – платформы, горно-складчатые сооружения, прогибы;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происхождение подземных вод, их условия залегания;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 xml:space="preserve"> химический состав и минерализация подземных вод, физические свойства подземных вод;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водонапорные системы;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 xml:space="preserve">подземные воды в трещиноватых и закарстоватых породах; 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 xml:space="preserve">подземные воды в области развития многолетнемерзлых пород; 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 xml:space="preserve">минеральные, промышленные и термальные воды. 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пластовое давление, его изменение с глубиной;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геологическую и техногенную деятельность человека;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химический состав и физические свойства нефти и углеводородного газа;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породы-коллекторы, коллекторские свойства, породы-покрышки;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природные резервуары и ловушки нефти</w:t>
            </w:r>
            <w:r>
              <w:t xml:space="preserve"> </w:t>
            </w:r>
            <w:r w:rsidRPr="00AB5E7E">
              <w:t>и газа;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распределение газа, нефти, воды в ловушках водонефтяные, газонефтяные контакты, контуры нефтеносности и газоносности;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классификацию залежей по фазовому состоянию и типу ловушек;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особенности пластовых вод нефтяных и газовых месторождений, их промысловую классификацию;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пластовое давление и температуру в нефтяных и газовых залежах;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сущность</w:t>
            </w:r>
            <w:r>
              <w:t xml:space="preserve"> </w:t>
            </w:r>
            <w:r w:rsidRPr="00AB5E7E">
              <w:t>полевых геологических, наземных геофизических, геохимических методов исследований</w:t>
            </w:r>
            <w:r>
              <w:t xml:space="preserve"> </w:t>
            </w:r>
            <w:r w:rsidRPr="00AB5E7E">
              <w:t>геологоразведочных работ и роль глубокого бурения при поисках нефти и газа;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классификацию скважин по назначению;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 xml:space="preserve">цели и задачи геологоразведочных работ; 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общие представления о методике размещения поисковых</w:t>
            </w:r>
            <w:r>
              <w:t xml:space="preserve"> </w:t>
            </w:r>
            <w:r w:rsidRPr="00AB5E7E">
              <w:t>и разведочных скважин;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 xml:space="preserve">назначение отбора керна, шлама, боковых грунтов геофизических и геохимических методов изучения разрезов скважин; 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цели и задачи геолого-технологических исследований скважин в процессе бурения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содержание</w:t>
            </w:r>
            <w:r>
              <w:t xml:space="preserve"> </w:t>
            </w:r>
            <w:r w:rsidRPr="00AB5E7E">
              <w:t>геологической части геолого-технического наряда;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влияние условий вскрытия продуктивных пластов на производительность скважин;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источники энергии в пластах, понятия о режимах нефтяных и газовых залежей;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иметь представление о геологических и извлекаемых запасах, коэффициенте извлечения нефти</w:t>
            </w:r>
            <w:r>
              <w:t xml:space="preserve"> </w:t>
            </w:r>
            <w:r w:rsidRPr="00AB5E7E">
              <w:t>и газа;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иметь представление о категориях запасов в России;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сущность объемного метода подсчета запасов нефти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B5E7E">
              <w:t>понятие о системах разработки нефтяных и газовых месторождений;</w:t>
            </w:r>
          </w:p>
          <w:p w:rsidR="00B36EF3" w:rsidRPr="00AB5E7E" w:rsidRDefault="00B36EF3" w:rsidP="00875F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5E7E">
              <w:t>источники загрязнения, мероприятия по охране недр и окружающей среды при бурении скважин и разработке нефтяных и газовых месторождений.</w:t>
            </w:r>
          </w:p>
        </w:tc>
      </w:tr>
    </w:tbl>
    <w:p w:rsidR="00B36EF3" w:rsidRDefault="00B36EF3" w:rsidP="00B36EF3">
      <w:pPr>
        <w:rPr>
          <w:rFonts w:eastAsia="Calibri"/>
          <w:b/>
          <w:sz w:val="28"/>
          <w:szCs w:val="28"/>
          <w:lang w:eastAsia="en-US"/>
        </w:rPr>
      </w:pPr>
    </w:p>
    <w:p w:rsidR="00B36EF3" w:rsidRDefault="00B36EF3" w:rsidP="00B36EF3">
      <w:pPr>
        <w:jc w:val="center"/>
        <w:rPr>
          <w:b/>
        </w:rPr>
        <w:sectPr w:rsidR="00B36EF3" w:rsidSect="00B36EF3">
          <w:pgSz w:w="11906" w:h="16838"/>
          <w:pgMar w:top="851" w:right="731" w:bottom="1418" w:left="720" w:header="709" w:footer="709" w:gutter="0"/>
          <w:cols w:space="720"/>
        </w:sectPr>
      </w:pPr>
    </w:p>
    <w:p w:rsidR="00B36EF3" w:rsidRPr="000E0789" w:rsidRDefault="0041094D" w:rsidP="007B11F0">
      <w:pPr>
        <w:pStyle w:val="3"/>
        <w:spacing w:after="0" w:line="240" w:lineRule="auto"/>
      </w:pPr>
      <w:bookmarkStart w:id="4" w:name="_Toc219726102"/>
      <w:r>
        <w:t>2.</w:t>
      </w:r>
      <w:r w:rsidR="00B36EF3" w:rsidRPr="000E0789">
        <w:t xml:space="preserve"> </w:t>
      </w:r>
      <w:r w:rsidR="00B36EF3" w:rsidRPr="007B11F0">
        <w:t>Показатели уровней сформированности компетенций на этапах их формирования, описание шкал оценивания</w:t>
      </w:r>
      <w:bookmarkEnd w:id="4"/>
    </w:p>
    <w:p w:rsidR="00B36EF3" w:rsidRDefault="00B36EF3" w:rsidP="007B11F0">
      <w:pPr>
        <w:pStyle w:val="3"/>
        <w:spacing w:after="0" w:line="240" w:lineRule="auto"/>
      </w:pPr>
      <w:bookmarkStart w:id="5" w:name="_Toc219726103"/>
      <w:r>
        <w:t>2.1.</w:t>
      </w:r>
      <w:r w:rsidRPr="000E0789">
        <w:t xml:space="preserve"> Показатели уровней сформированности компетенций на этапах их формирования</w:t>
      </w:r>
      <w:bookmarkEnd w:id="5"/>
    </w:p>
    <w:p w:rsidR="00B36EF3" w:rsidRDefault="00B36EF3" w:rsidP="007B11F0">
      <w:pPr>
        <w:jc w:val="both"/>
      </w:pPr>
      <w:r w:rsidRPr="00705C18">
        <w:rPr>
          <w:b/>
        </w:rPr>
        <w:t xml:space="preserve"> </w:t>
      </w:r>
      <w:r>
        <w:rPr>
          <w:b/>
        </w:rPr>
        <w:tab/>
      </w:r>
      <w:r w:rsidRPr="00705C18">
        <w:t xml:space="preserve">Результатом освоения дисциплины </w:t>
      </w:r>
      <w:r>
        <w:t>«</w:t>
      </w:r>
      <w:r w:rsidRPr="00B36EF3">
        <w:rPr>
          <w:u w:val="single"/>
        </w:rPr>
        <w:t>ОП.06 Геология</w:t>
      </w:r>
      <w:r>
        <w:rPr>
          <w:u w:val="single"/>
        </w:rPr>
        <w:t>»</w:t>
      </w:r>
      <w:r w:rsidRPr="00722B0F">
        <w:t xml:space="preserve"> </w:t>
      </w:r>
      <w:r w:rsidRPr="00705C18">
        <w:t>является установление одного из уровней сформированности компетенций: высокий, повышенный, базовый, низкий.</w:t>
      </w:r>
    </w:p>
    <w:p w:rsidR="00B36EF3" w:rsidRDefault="00B36EF3" w:rsidP="00B36EF3">
      <w:pPr>
        <w:jc w:val="right"/>
        <w:rPr>
          <w:b/>
        </w:rPr>
      </w:pPr>
      <w:r>
        <w:rPr>
          <w:b/>
        </w:rPr>
        <w:t>Таблица 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3"/>
        <w:gridCol w:w="6096"/>
      </w:tblGrid>
      <w:tr w:rsidR="00B36EF3" w:rsidRPr="00B36EF3" w:rsidTr="0041094D">
        <w:trPr>
          <w:tblHeader/>
        </w:trPr>
        <w:tc>
          <w:tcPr>
            <w:tcW w:w="3227" w:type="dxa"/>
            <w:shd w:val="clear" w:color="auto" w:fill="DBE5F1"/>
            <w:vAlign w:val="center"/>
          </w:tcPr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Уровень</w:t>
            </w:r>
          </w:p>
        </w:tc>
        <w:tc>
          <w:tcPr>
            <w:tcW w:w="5953" w:type="dxa"/>
            <w:shd w:val="clear" w:color="auto" w:fill="DBE5F1"/>
            <w:vAlign w:val="center"/>
          </w:tcPr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Универсальные компетенции</w:t>
            </w:r>
          </w:p>
        </w:tc>
        <w:tc>
          <w:tcPr>
            <w:tcW w:w="6096" w:type="dxa"/>
            <w:shd w:val="clear" w:color="auto" w:fill="DBE5F1"/>
            <w:vAlign w:val="center"/>
          </w:tcPr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общие/</w:t>
            </w:r>
          </w:p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профессиональные</w:t>
            </w:r>
          </w:p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компетенции</w:t>
            </w:r>
          </w:p>
        </w:tc>
      </w:tr>
      <w:tr w:rsidR="00B36EF3" w:rsidRPr="00B36EF3" w:rsidTr="0041094D">
        <w:tc>
          <w:tcPr>
            <w:tcW w:w="3227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Высокий</w:t>
            </w:r>
          </w:p>
          <w:p w:rsidR="00B36EF3" w:rsidRPr="00B36EF3" w:rsidRDefault="00B36EF3" w:rsidP="00875F5E">
            <w:pPr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(оценка «отлично», «зачтено»)</w:t>
            </w:r>
          </w:p>
        </w:tc>
        <w:tc>
          <w:tcPr>
            <w:tcW w:w="5953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Сформированы четкие системные знания и представления по дисциплине.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Ответы на вопросы оценочных средств полные и верные.  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Даны развернутые ответы на дополнительные вопросы.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высокий уровень освоения компетенции</w:t>
            </w:r>
          </w:p>
        </w:tc>
        <w:tc>
          <w:tcPr>
            <w:tcW w:w="6096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Обучающимся усвоена взаимосвязь основных понятий дисциплины, в том числе для решения профессиональных задач.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Ответы на вопросы оценочных средств самостоятельны, исчерпывающие, содержание вопроса/задания оценочного средства раскрыто полно, профессионально, грамотно. Даны ответы на дополнительные вопросы.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высокий уровень освоения компетенции</w:t>
            </w:r>
          </w:p>
        </w:tc>
      </w:tr>
      <w:tr w:rsidR="00B36EF3" w:rsidRPr="00B36EF3" w:rsidTr="0041094D">
        <w:tc>
          <w:tcPr>
            <w:tcW w:w="3227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Повышенный</w:t>
            </w:r>
          </w:p>
          <w:p w:rsidR="00B36EF3" w:rsidRPr="00B36EF3" w:rsidRDefault="00B36EF3" w:rsidP="00875F5E">
            <w:pPr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(оценка «хорошо», «зачтено») </w:t>
            </w:r>
          </w:p>
        </w:tc>
        <w:tc>
          <w:tcPr>
            <w:tcW w:w="5953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Знания и представления по дисциплине сформированы на повышенном уровне.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В ответах на вопросы/задания оценочных средств изложено понимание вопроса, дано достаточно подробное описание ответа, приведены и раскрыты в тезисной форме основные понятия.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 отражает полное знание материала, а также наличие, с незначительными пробелами, умений и навыков по изучаемой дисциплине. Допустимы единичные негрубые ошибки.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повышенный уровень освоения компетенции</w:t>
            </w:r>
          </w:p>
        </w:tc>
        <w:tc>
          <w:tcPr>
            <w:tcW w:w="6096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Сформированы в целом системные знания и представления по дисциплине.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Ответы на вопросы оценочных средств полные, грамотные.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Продемонстрирован повышенный уровень владения практическими умениями и навыками.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Допустимы единичные негрубые ошибки по ходу ответа, в применении умений и навыков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</w:p>
        </w:tc>
      </w:tr>
      <w:tr w:rsidR="00B36EF3" w:rsidRPr="00B36EF3" w:rsidTr="0041094D">
        <w:trPr>
          <w:trHeight w:val="1323"/>
        </w:trPr>
        <w:tc>
          <w:tcPr>
            <w:tcW w:w="3227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Базовый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(оценка «удовлетворительно», «зачтено»)</w:t>
            </w:r>
          </w:p>
        </w:tc>
        <w:tc>
          <w:tcPr>
            <w:tcW w:w="5953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Ответ отражает теоретические знания основного материала дисциплины в объеме, необходимом для дальнейшего освоения ОПОП.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Обучающийся допускает неточности в ответе, но обладает необходимыми знаниями для их устранения.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базовый уровень освоения компетенции</w:t>
            </w:r>
          </w:p>
        </w:tc>
        <w:tc>
          <w:tcPr>
            <w:tcW w:w="6096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Обучающийся владеет знаниями основного материал на базовом уровне.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Ответы на вопросы оценочных средств неполные, допущены существенные ошибки. Продемонстрирован базовый уровень владения практическими умениями и навыками, соответствующий минимально необходимому уровню для решения профессиональных задач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</w:p>
        </w:tc>
      </w:tr>
      <w:tr w:rsidR="00B36EF3" w:rsidRPr="00B36EF3" w:rsidTr="0041094D">
        <w:tc>
          <w:tcPr>
            <w:tcW w:w="3227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Низкий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(оценка «неудовлетворительно»,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«не зачтено»)</w:t>
            </w:r>
          </w:p>
        </w:tc>
        <w:tc>
          <w:tcPr>
            <w:tcW w:w="12049" w:type="dxa"/>
            <w:gridSpan w:val="2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  <w:r w:rsidRPr="00B36EF3">
              <w:rPr>
                <w:sz w:val="20"/>
                <w:szCs w:val="22"/>
              </w:rPr>
              <w:t>Демонстрирует полное отсутствие теоретических знаний материала дисциплины, отсутствие практических умений и навыков</w:t>
            </w:r>
          </w:p>
        </w:tc>
      </w:tr>
    </w:tbl>
    <w:p w:rsidR="00B36EF3" w:rsidRDefault="00B36EF3" w:rsidP="00B36EF3">
      <w:pPr>
        <w:jc w:val="center"/>
        <w:rPr>
          <w:b/>
        </w:rPr>
      </w:pPr>
    </w:p>
    <w:p w:rsidR="00B36EF3" w:rsidRPr="00722B0F" w:rsidRDefault="00B36EF3" w:rsidP="00B36EF3">
      <w:pPr>
        <w:ind w:firstLine="709"/>
        <w:jc w:val="both"/>
      </w:pPr>
      <w:r w:rsidRPr="00722B0F">
        <w:t xml:space="preserve">Показатели уровней сформированности компетенций могут быть изменены, дополнены и адаптированы к конкретной рабочей программе дисциплины. </w:t>
      </w:r>
    </w:p>
    <w:p w:rsidR="00B36EF3" w:rsidRDefault="00B36EF3" w:rsidP="00B36EF3">
      <w:pPr>
        <w:jc w:val="center"/>
        <w:rPr>
          <w:b/>
        </w:rPr>
        <w:sectPr w:rsidR="00B36EF3" w:rsidSect="00B36EF3">
          <w:pgSz w:w="16838" w:h="11906" w:orient="landscape"/>
          <w:pgMar w:top="1418" w:right="851" w:bottom="851" w:left="851" w:header="709" w:footer="284" w:gutter="0"/>
          <w:cols w:space="720"/>
        </w:sectPr>
      </w:pPr>
    </w:p>
    <w:p w:rsidR="00B36EF3" w:rsidRDefault="0041094D" w:rsidP="007B11F0">
      <w:pPr>
        <w:pStyle w:val="3"/>
      </w:pPr>
      <w:bookmarkStart w:id="6" w:name="_Toc219726104"/>
      <w:r>
        <w:t>2.</w:t>
      </w:r>
      <w:r w:rsidR="00B36EF3">
        <w:t>2 Описание шкал оценивания</w:t>
      </w:r>
      <w:bookmarkEnd w:id="6"/>
    </w:p>
    <w:p w:rsidR="00B36EF3" w:rsidRDefault="00B36EF3" w:rsidP="00B36EF3">
      <w:pPr>
        <w:ind w:firstLine="567"/>
        <w:jc w:val="both"/>
      </w:pPr>
    </w:p>
    <w:tbl>
      <w:tblPr>
        <w:tblW w:w="9736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7938"/>
      </w:tblGrid>
      <w:tr w:rsidR="00B36EF3" w:rsidRPr="00722B0F" w:rsidTr="0041094D">
        <w:trPr>
          <w:trHeight w:val="203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EF3" w:rsidRPr="00722B0F" w:rsidRDefault="00B36EF3" w:rsidP="00875F5E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22B0F">
              <w:rPr>
                <w:b/>
                <w:sz w:val="22"/>
                <w:szCs w:val="22"/>
              </w:rPr>
              <w:t>Шкалы оценивания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F3" w:rsidRPr="00722B0F" w:rsidRDefault="00B36EF3" w:rsidP="00875F5E">
            <w:pPr>
              <w:contextualSpacing/>
              <w:jc w:val="center"/>
              <w:rPr>
                <w:sz w:val="22"/>
                <w:szCs w:val="22"/>
              </w:rPr>
            </w:pPr>
          </w:p>
          <w:p w:rsidR="00B36EF3" w:rsidRPr="00722B0F" w:rsidRDefault="00B36EF3" w:rsidP="00875F5E">
            <w:pPr>
              <w:contextualSpacing/>
              <w:jc w:val="center"/>
              <w:rPr>
                <w:sz w:val="22"/>
                <w:szCs w:val="22"/>
              </w:rPr>
            </w:pPr>
          </w:p>
          <w:p w:rsidR="00B36EF3" w:rsidRPr="00722B0F" w:rsidRDefault="00B36EF3" w:rsidP="00875F5E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22B0F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41094D" w:rsidRPr="00722B0F" w:rsidTr="0041094D">
        <w:trPr>
          <w:cantSplit/>
          <w:trHeight w:val="379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4D" w:rsidRPr="00722B0F" w:rsidRDefault="0041094D" w:rsidP="0041094D">
            <w:pPr>
              <w:contextualSpacing/>
              <w:jc w:val="center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пятибальная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94D" w:rsidRPr="00722B0F" w:rsidRDefault="0041094D" w:rsidP="00875F5E">
            <w:pPr>
              <w:rPr>
                <w:b/>
                <w:sz w:val="22"/>
                <w:szCs w:val="22"/>
              </w:rPr>
            </w:pPr>
          </w:p>
        </w:tc>
      </w:tr>
      <w:tr w:rsidR="0041094D" w:rsidRPr="00722B0F" w:rsidTr="0041094D">
        <w:trPr>
          <w:cantSplit/>
          <w:trHeight w:val="1641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«Отлично» - 5 баллов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Показывает высокий уровень сформированности компетенций, т.е.: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продемонстрирует глубокое и прочное усвоение материала;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правильно формирует определения;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умения самостоятельной работы с нормативно-правовой литературой;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умеет делать выводы по излагаемому материалу.</w:t>
            </w:r>
          </w:p>
        </w:tc>
      </w:tr>
      <w:tr w:rsidR="0041094D" w:rsidRPr="00722B0F" w:rsidTr="0041094D">
        <w:trPr>
          <w:cantSplit/>
          <w:trHeight w:val="1512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«Хорошо» -  4 баллов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Показывает достаточный уровень сформированности компетенций, т.е.: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достаточно полное знание материала, основных теоретических положений;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достаточно последовательно, грамотно логически стройно излагает материал;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умения ориентироваться в нормальной литературе;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умеет делать достаточно обоснованные выводы по излагаемому материалу.</w:t>
            </w:r>
          </w:p>
        </w:tc>
      </w:tr>
      <w:tr w:rsidR="0041094D" w:rsidRPr="00722B0F" w:rsidTr="0041094D">
        <w:trPr>
          <w:cantSplit/>
          <w:trHeight w:val="2302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«Удовлетворительно» - 3 баллов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Показывает пороговый уровень сформированности компетенций, т.е.: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общее знание изучаемого материала;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испытывает серьезные затруднения при ответах на дополнительные вопросы;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знает основную рекомендуемую литературу;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умеет строить ответ в соответствии со структурой излагаемого материала.</w:t>
            </w:r>
          </w:p>
        </w:tc>
      </w:tr>
      <w:tr w:rsidR="0041094D" w:rsidRPr="00722B0F" w:rsidTr="0041094D">
        <w:trPr>
          <w:cantSplit/>
          <w:trHeight w:val="2467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«Неудовлетворительно» - 2 баллов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Ставится в случае: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незнания значительной части программного материала;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 владения понятийным аппаратом дисциплины;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допущения существенных ошибок при изложении учебного материала;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неумение строить ответ в соответствии со структурой излагаемого вопроса;</w:t>
            </w:r>
          </w:p>
          <w:p w:rsidR="0041094D" w:rsidRPr="00A77B0E" w:rsidRDefault="0041094D" w:rsidP="00B36EF3">
            <w:pPr>
              <w:pStyle w:val="a6"/>
              <w:numPr>
                <w:ilvl w:val="0"/>
                <w:numId w:val="2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неумение делать выводы по излагаемому материалу.</w:t>
            </w:r>
          </w:p>
        </w:tc>
      </w:tr>
    </w:tbl>
    <w:p w:rsidR="00B36EF3" w:rsidRDefault="00B36EF3" w:rsidP="00B36EF3">
      <w:pPr>
        <w:rPr>
          <w:b/>
        </w:rPr>
        <w:sectPr w:rsidR="00B36EF3" w:rsidSect="00875F5E">
          <w:pgSz w:w="11906" w:h="16838"/>
          <w:pgMar w:top="851" w:right="851" w:bottom="851" w:left="1418" w:header="708" w:footer="283" w:gutter="0"/>
          <w:cols w:space="720"/>
        </w:sectPr>
      </w:pPr>
    </w:p>
    <w:p w:rsidR="00B36EF3" w:rsidRPr="007B11F0" w:rsidRDefault="007B11F0" w:rsidP="007B11F0">
      <w:pPr>
        <w:pStyle w:val="3"/>
      </w:pPr>
      <w:bookmarkStart w:id="7" w:name="_Toc219726105"/>
      <w:r>
        <w:t xml:space="preserve">3. </w:t>
      </w:r>
      <w:r w:rsidR="00B36EF3" w:rsidRPr="007B11F0">
        <w:t>Типовые контрольные задания, иные материалы и методические рекомендации, необходимые для оценки сформированности компетенций</w:t>
      </w:r>
      <w:r>
        <w:t xml:space="preserve"> </w:t>
      </w:r>
      <w:r w:rsidR="00B36EF3" w:rsidRPr="007B11F0">
        <w:t>в процессе освоения ОПОП</w:t>
      </w:r>
      <w:bookmarkEnd w:id="7"/>
    </w:p>
    <w:p w:rsidR="00B36EF3" w:rsidRDefault="00B36EF3" w:rsidP="007B11F0">
      <w:pPr>
        <w:pStyle w:val="3"/>
      </w:pPr>
      <w:r w:rsidRPr="00FD2AD3">
        <w:rPr>
          <w:bCs/>
          <w:lang w:eastAsia="en-US"/>
        </w:rPr>
        <w:t xml:space="preserve"> </w:t>
      </w:r>
      <w:bookmarkStart w:id="8" w:name="_Toc219726106"/>
      <w:r w:rsidR="007B11F0">
        <w:rPr>
          <w:bCs/>
          <w:lang w:eastAsia="en-US"/>
        </w:rPr>
        <w:t xml:space="preserve">3.1 </w:t>
      </w:r>
      <w:r>
        <w:t>Вопросы для входного контроля</w:t>
      </w:r>
      <w:bookmarkEnd w:id="8"/>
    </w:p>
    <w:p w:rsidR="00B36EF3" w:rsidRDefault="00B36EF3" w:rsidP="00B36EF3">
      <w:pPr>
        <w:ind w:left="1080"/>
        <w:rPr>
          <w:b/>
        </w:rPr>
      </w:pPr>
    </w:p>
    <w:p w:rsidR="00B36EF3" w:rsidRPr="006975DA" w:rsidRDefault="00B36EF3" w:rsidP="00B36EF3">
      <w:pPr>
        <w:numPr>
          <w:ilvl w:val="0"/>
          <w:numId w:val="29"/>
        </w:numPr>
        <w:tabs>
          <w:tab w:val="clear" w:pos="720"/>
        </w:tabs>
        <w:ind w:left="0" w:firstLine="426"/>
      </w:pPr>
      <w:r w:rsidRPr="006975DA">
        <w:t>Форма, масса, строение Земли.</w:t>
      </w:r>
    </w:p>
    <w:p w:rsidR="00B36EF3" w:rsidRPr="006975DA" w:rsidRDefault="00B36EF3" w:rsidP="00B36EF3">
      <w:pPr>
        <w:numPr>
          <w:ilvl w:val="0"/>
          <w:numId w:val="29"/>
        </w:numPr>
        <w:tabs>
          <w:tab w:val="clear" w:pos="720"/>
        </w:tabs>
        <w:ind w:left="0" w:firstLine="426"/>
      </w:pPr>
      <w:r w:rsidRPr="006975DA">
        <w:t>Кристаллическая структура вещества.</w:t>
      </w:r>
    </w:p>
    <w:p w:rsidR="00B36EF3" w:rsidRPr="006975DA" w:rsidRDefault="00B36EF3" w:rsidP="00B36EF3">
      <w:pPr>
        <w:numPr>
          <w:ilvl w:val="0"/>
          <w:numId w:val="29"/>
        </w:numPr>
        <w:tabs>
          <w:tab w:val="clear" w:pos="720"/>
        </w:tabs>
        <w:ind w:left="0" w:firstLine="426"/>
      </w:pPr>
      <w:r w:rsidRPr="006975DA">
        <w:t>Определение температуры и давления.</w:t>
      </w:r>
    </w:p>
    <w:p w:rsidR="00B36EF3" w:rsidRPr="006975DA" w:rsidRDefault="00B36EF3" w:rsidP="00B36EF3">
      <w:pPr>
        <w:numPr>
          <w:ilvl w:val="0"/>
          <w:numId w:val="29"/>
        </w:numPr>
        <w:tabs>
          <w:tab w:val="clear" w:pos="720"/>
        </w:tabs>
        <w:ind w:left="0" w:firstLine="426"/>
      </w:pPr>
      <w:r w:rsidRPr="006975DA">
        <w:t>Определение плотности вещества.</w:t>
      </w:r>
    </w:p>
    <w:p w:rsidR="00B36EF3" w:rsidRPr="006975DA" w:rsidRDefault="00B36EF3" w:rsidP="00B36EF3">
      <w:pPr>
        <w:numPr>
          <w:ilvl w:val="0"/>
          <w:numId w:val="29"/>
        </w:numPr>
        <w:tabs>
          <w:tab w:val="clear" w:pos="720"/>
        </w:tabs>
        <w:ind w:left="0" w:firstLine="426"/>
      </w:pPr>
      <w:r w:rsidRPr="006975DA">
        <w:t>Тепловой режим оболочек Земли.</w:t>
      </w:r>
    </w:p>
    <w:p w:rsidR="00B36EF3" w:rsidRPr="006975DA" w:rsidRDefault="00B36EF3" w:rsidP="00B36EF3">
      <w:pPr>
        <w:numPr>
          <w:ilvl w:val="0"/>
          <w:numId w:val="29"/>
        </w:numPr>
        <w:tabs>
          <w:tab w:val="clear" w:pos="720"/>
        </w:tabs>
        <w:ind w:left="0" w:firstLine="426"/>
      </w:pPr>
      <w:r w:rsidRPr="006975DA">
        <w:t>Продольные и поперечные волны.</w:t>
      </w:r>
    </w:p>
    <w:p w:rsidR="00B36EF3" w:rsidRPr="006975DA" w:rsidRDefault="00B36EF3" w:rsidP="00B36EF3">
      <w:pPr>
        <w:numPr>
          <w:ilvl w:val="0"/>
          <w:numId w:val="29"/>
        </w:numPr>
        <w:tabs>
          <w:tab w:val="clear" w:pos="720"/>
        </w:tabs>
        <w:ind w:left="0" w:firstLine="426"/>
      </w:pPr>
      <w:r w:rsidRPr="006975DA">
        <w:t>Химический состав земной коры.</w:t>
      </w:r>
    </w:p>
    <w:p w:rsidR="00B36EF3" w:rsidRPr="006975DA" w:rsidRDefault="00B36EF3" w:rsidP="00B36EF3">
      <w:pPr>
        <w:numPr>
          <w:ilvl w:val="0"/>
          <w:numId w:val="29"/>
        </w:numPr>
        <w:tabs>
          <w:tab w:val="clear" w:pos="720"/>
        </w:tabs>
        <w:ind w:left="0" w:firstLine="426"/>
      </w:pPr>
      <w:r w:rsidRPr="006975DA">
        <w:t xml:space="preserve">Явление радиоактивного распада. </w:t>
      </w:r>
    </w:p>
    <w:p w:rsidR="00B36EF3" w:rsidRPr="006975DA" w:rsidRDefault="00B36EF3" w:rsidP="00B36EF3">
      <w:pPr>
        <w:numPr>
          <w:ilvl w:val="0"/>
          <w:numId w:val="29"/>
        </w:numPr>
        <w:tabs>
          <w:tab w:val="clear" w:pos="720"/>
        </w:tabs>
        <w:ind w:left="0" w:firstLine="426"/>
      </w:pPr>
      <w:r w:rsidRPr="006975DA">
        <w:t>Растворы.</w:t>
      </w:r>
    </w:p>
    <w:p w:rsidR="00B36EF3" w:rsidRDefault="00B36EF3" w:rsidP="00B36EF3">
      <w:pPr>
        <w:jc w:val="center"/>
        <w:rPr>
          <w:b/>
        </w:rPr>
      </w:pPr>
    </w:p>
    <w:p w:rsidR="00B36EF3" w:rsidRPr="00FD2AD3" w:rsidRDefault="00B36EF3" w:rsidP="007B11F0">
      <w:pPr>
        <w:pStyle w:val="3"/>
        <w:rPr>
          <w:lang w:eastAsia="en-US"/>
        </w:rPr>
      </w:pPr>
      <w:bookmarkStart w:id="9" w:name="_Toc219726107"/>
      <w:r>
        <w:rPr>
          <w:lang w:eastAsia="en-US"/>
        </w:rPr>
        <w:t xml:space="preserve">3.2. </w:t>
      </w:r>
      <w:r w:rsidRPr="00FD2AD3">
        <w:rPr>
          <w:lang w:eastAsia="en-US"/>
        </w:rPr>
        <w:t>Оценочные средства и критерии сформированности компетенций</w:t>
      </w:r>
      <w:bookmarkEnd w:id="9"/>
      <w:r w:rsidRPr="00FD2AD3">
        <w:rPr>
          <w:lang w:eastAsia="en-US"/>
        </w:rPr>
        <w:t xml:space="preserve">  </w:t>
      </w:r>
    </w:p>
    <w:p w:rsidR="00B36EF3" w:rsidRPr="00FD2AD3" w:rsidRDefault="00B36EF3" w:rsidP="00B36EF3">
      <w:pPr>
        <w:jc w:val="both"/>
      </w:pPr>
    </w:p>
    <w:p w:rsidR="00B36EF3" w:rsidRDefault="00B36EF3" w:rsidP="007B11F0">
      <w:pPr>
        <w:pStyle w:val="3"/>
      </w:pPr>
      <w:bookmarkStart w:id="10" w:name="_Toc219726108"/>
      <w:r>
        <w:t xml:space="preserve">3.2.1. </w:t>
      </w:r>
      <w:r w:rsidRPr="001B3C2B">
        <w:t>Контрольная работа №1</w:t>
      </w:r>
      <w:bookmarkEnd w:id="10"/>
    </w:p>
    <w:p w:rsidR="00B36EF3" w:rsidRPr="006975DA" w:rsidRDefault="00B36EF3" w:rsidP="00B36EF3">
      <w:pPr>
        <w:numPr>
          <w:ilvl w:val="0"/>
          <w:numId w:val="30"/>
        </w:numPr>
        <w:jc w:val="both"/>
      </w:pPr>
      <w:r w:rsidRPr="006975DA">
        <w:t>Нефть и природный газ как полезные ископаемые.</w:t>
      </w:r>
    </w:p>
    <w:p w:rsidR="00B36EF3" w:rsidRPr="006975DA" w:rsidRDefault="00B36EF3" w:rsidP="00B36EF3">
      <w:pPr>
        <w:numPr>
          <w:ilvl w:val="0"/>
          <w:numId w:val="30"/>
        </w:numPr>
        <w:jc w:val="both"/>
      </w:pPr>
      <w:r w:rsidRPr="006975DA">
        <w:t>Свойства и состав нефти.</w:t>
      </w:r>
    </w:p>
    <w:p w:rsidR="00B36EF3" w:rsidRPr="006975DA" w:rsidRDefault="00B36EF3" w:rsidP="00B36EF3">
      <w:pPr>
        <w:numPr>
          <w:ilvl w:val="0"/>
          <w:numId w:val="30"/>
        </w:numPr>
        <w:jc w:val="both"/>
      </w:pPr>
      <w:r w:rsidRPr="006975DA">
        <w:t xml:space="preserve">Свойства и состав природных горючих газов. </w:t>
      </w:r>
    </w:p>
    <w:p w:rsidR="00B36EF3" w:rsidRPr="006975DA" w:rsidRDefault="00B36EF3" w:rsidP="00B36EF3">
      <w:pPr>
        <w:numPr>
          <w:ilvl w:val="0"/>
          <w:numId w:val="30"/>
        </w:numPr>
        <w:jc w:val="both"/>
      </w:pPr>
      <w:r w:rsidRPr="006975DA">
        <w:t xml:space="preserve">Основные сведения о нефти и природном газе. </w:t>
      </w:r>
    </w:p>
    <w:p w:rsidR="00B36EF3" w:rsidRPr="006975DA" w:rsidRDefault="00B36EF3" w:rsidP="00B36EF3">
      <w:pPr>
        <w:numPr>
          <w:ilvl w:val="0"/>
          <w:numId w:val="30"/>
        </w:numPr>
        <w:jc w:val="both"/>
      </w:pPr>
      <w:r w:rsidRPr="006975DA">
        <w:t xml:space="preserve">Условия залегания нефти и природного газа. </w:t>
      </w:r>
    </w:p>
    <w:p w:rsidR="00B36EF3" w:rsidRPr="006975DA" w:rsidRDefault="00B36EF3" w:rsidP="00B36EF3">
      <w:pPr>
        <w:numPr>
          <w:ilvl w:val="0"/>
          <w:numId w:val="30"/>
        </w:numPr>
        <w:jc w:val="both"/>
      </w:pPr>
      <w:r w:rsidRPr="006975DA">
        <w:t xml:space="preserve">Распространение нефти и газа. </w:t>
      </w:r>
    </w:p>
    <w:p w:rsidR="00B36EF3" w:rsidRPr="006975DA" w:rsidRDefault="00B36EF3" w:rsidP="00B36EF3">
      <w:pPr>
        <w:numPr>
          <w:ilvl w:val="0"/>
          <w:numId w:val="30"/>
        </w:numPr>
        <w:jc w:val="both"/>
      </w:pPr>
      <w:r w:rsidRPr="006975DA">
        <w:t xml:space="preserve">Основные формы содержания нефти и газа в земной коре. </w:t>
      </w:r>
    </w:p>
    <w:p w:rsidR="00B36EF3" w:rsidRPr="006975DA" w:rsidRDefault="00B36EF3" w:rsidP="00B36EF3">
      <w:pPr>
        <w:numPr>
          <w:ilvl w:val="0"/>
          <w:numId w:val="30"/>
        </w:numPr>
        <w:jc w:val="both"/>
      </w:pPr>
      <w:r w:rsidRPr="006975DA">
        <w:t xml:space="preserve">Термобарические условия существования нефти и газа в земной коре. </w:t>
      </w:r>
    </w:p>
    <w:p w:rsidR="00B36EF3" w:rsidRDefault="00B36EF3" w:rsidP="00B36EF3">
      <w:pPr>
        <w:ind w:left="283"/>
        <w:jc w:val="both"/>
      </w:pPr>
    </w:p>
    <w:p w:rsidR="00B36EF3" w:rsidRDefault="00B36EF3" w:rsidP="00B36EF3">
      <w:pPr>
        <w:widowControl w:val="0"/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center"/>
        <w:rPr>
          <w:b/>
          <w:bCs/>
        </w:rPr>
      </w:pPr>
    </w:p>
    <w:p w:rsidR="00B36EF3" w:rsidRPr="006975DA" w:rsidRDefault="007B11F0" w:rsidP="007B11F0">
      <w:pPr>
        <w:pStyle w:val="3"/>
      </w:pPr>
      <w:bookmarkStart w:id="11" w:name="_Toc219726109"/>
      <w:r>
        <w:t xml:space="preserve">3.2.1. </w:t>
      </w:r>
      <w:r w:rsidR="00B36EF3" w:rsidRPr="006975DA">
        <w:t>Контрольная работа №2</w:t>
      </w:r>
      <w:bookmarkEnd w:id="11"/>
    </w:p>
    <w:p w:rsidR="00B36EF3" w:rsidRPr="006975DA" w:rsidRDefault="00B36EF3" w:rsidP="00B36EF3">
      <w:pPr>
        <w:numPr>
          <w:ilvl w:val="0"/>
          <w:numId w:val="31"/>
        </w:numPr>
        <w:ind w:left="709"/>
      </w:pPr>
      <w:r w:rsidRPr="006975DA">
        <w:t xml:space="preserve">Природные резервуары. </w:t>
      </w:r>
    </w:p>
    <w:p w:rsidR="00B36EF3" w:rsidRPr="006975DA" w:rsidRDefault="00B36EF3" w:rsidP="00B36EF3">
      <w:pPr>
        <w:numPr>
          <w:ilvl w:val="0"/>
          <w:numId w:val="31"/>
        </w:numPr>
        <w:ind w:left="709"/>
      </w:pPr>
      <w:r w:rsidRPr="006975DA">
        <w:t>Месторождения и залежи нефти и газа.</w:t>
      </w:r>
    </w:p>
    <w:p w:rsidR="00B36EF3" w:rsidRPr="006975DA" w:rsidRDefault="00B36EF3" w:rsidP="00B36EF3">
      <w:pPr>
        <w:numPr>
          <w:ilvl w:val="0"/>
          <w:numId w:val="31"/>
        </w:numPr>
        <w:ind w:left="709"/>
      </w:pPr>
      <w:r w:rsidRPr="006975DA">
        <w:t>Классификация залежей нефти и газа по типу заключающих их ловушек и природных резервуаров.</w:t>
      </w:r>
    </w:p>
    <w:p w:rsidR="00B36EF3" w:rsidRPr="006975DA" w:rsidRDefault="00B36EF3" w:rsidP="00B36EF3">
      <w:pPr>
        <w:numPr>
          <w:ilvl w:val="0"/>
          <w:numId w:val="31"/>
        </w:numPr>
        <w:ind w:left="709"/>
      </w:pPr>
      <w:r w:rsidRPr="006975DA">
        <w:t xml:space="preserve">Типы месторождений нефти и газа. </w:t>
      </w:r>
    </w:p>
    <w:p w:rsidR="00B36EF3" w:rsidRPr="006975DA" w:rsidRDefault="00B36EF3" w:rsidP="00B36EF3">
      <w:pPr>
        <w:numPr>
          <w:ilvl w:val="0"/>
          <w:numId w:val="31"/>
        </w:numPr>
        <w:ind w:left="709"/>
      </w:pPr>
      <w:r w:rsidRPr="006975DA">
        <w:t xml:space="preserve">Классификация залежей по составу и фазовому состоянию веществ. </w:t>
      </w:r>
    </w:p>
    <w:p w:rsidR="00B36EF3" w:rsidRPr="006975DA" w:rsidRDefault="00B36EF3" w:rsidP="00B36EF3">
      <w:pPr>
        <w:numPr>
          <w:ilvl w:val="0"/>
          <w:numId w:val="31"/>
        </w:numPr>
        <w:ind w:left="709"/>
      </w:pPr>
      <w:r w:rsidRPr="006975DA">
        <w:t>Формирование месторождений нефти и газа.</w:t>
      </w:r>
    </w:p>
    <w:p w:rsidR="00B36EF3" w:rsidRPr="006975DA" w:rsidRDefault="00B36EF3" w:rsidP="00B36EF3">
      <w:pPr>
        <w:numPr>
          <w:ilvl w:val="0"/>
          <w:numId w:val="31"/>
        </w:numPr>
        <w:ind w:left="709"/>
      </w:pPr>
      <w:r w:rsidRPr="006975DA">
        <w:t xml:space="preserve">Нефтегеологическое районирование материков и их подводных окраин. </w:t>
      </w:r>
    </w:p>
    <w:p w:rsidR="00B36EF3" w:rsidRDefault="00B36EF3" w:rsidP="00B36EF3">
      <w:pPr>
        <w:jc w:val="both"/>
      </w:pPr>
    </w:p>
    <w:p w:rsidR="00B36EF3" w:rsidRDefault="00B36EF3" w:rsidP="007B11F0">
      <w:pPr>
        <w:pStyle w:val="3"/>
      </w:pPr>
      <w:bookmarkStart w:id="12" w:name="_Toc219726110"/>
      <w:r>
        <w:t>3.2.3.  К</w:t>
      </w:r>
      <w:r w:rsidRPr="004A44B0">
        <w:t>онтрольн</w:t>
      </w:r>
      <w:r>
        <w:t>ая</w:t>
      </w:r>
      <w:r w:rsidRPr="004A44B0">
        <w:t xml:space="preserve"> работ</w:t>
      </w:r>
      <w:r>
        <w:t>а №3</w:t>
      </w:r>
      <w:bookmarkEnd w:id="12"/>
    </w:p>
    <w:p w:rsidR="00B36EF3" w:rsidRPr="006975DA" w:rsidRDefault="00B36EF3" w:rsidP="00B36EF3">
      <w:pPr>
        <w:numPr>
          <w:ilvl w:val="0"/>
          <w:numId w:val="32"/>
        </w:numPr>
        <w:jc w:val="both"/>
      </w:pPr>
      <w:r w:rsidRPr="006975DA">
        <w:t>Волго-Уральский бассейн.</w:t>
      </w:r>
    </w:p>
    <w:p w:rsidR="00B36EF3" w:rsidRPr="006975DA" w:rsidRDefault="00B36EF3" w:rsidP="00B36EF3">
      <w:pPr>
        <w:numPr>
          <w:ilvl w:val="0"/>
          <w:numId w:val="32"/>
        </w:numPr>
        <w:jc w:val="both"/>
      </w:pPr>
      <w:r w:rsidRPr="006975DA">
        <w:t>Прикаспийский бассейн.</w:t>
      </w:r>
    </w:p>
    <w:p w:rsidR="00B36EF3" w:rsidRPr="006975DA" w:rsidRDefault="00B36EF3" w:rsidP="00B36EF3">
      <w:pPr>
        <w:numPr>
          <w:ilvl w:val="0"/>
          <w:numId w:val="32"/>
        </w:numPr>
        <w:jc w:val="both"/>
      </w:pPr>
      <w:r w:rsidRPr="006975DA">
        <w:t>Западно-Сибирский бассейн.</w:t>
      </w:r>
    </w:p>
    <w:p w:rsidR="00B36EF3" w:rsidRPr="006975DA" w:rsidRDefault="00B36EF3" w:rsidP="00B36EF3">
      <w:pPr>
        <w:numPr>
          <w:ilvl w:val="0"/>
          <w:numId w:val="32"/>
        </w:numPr>
        <w:jc w:val="both"/>
      </w:pPr>
      <w:r w:rsidRPr="006975DA">
        <w:t>Днепровско-Донецкий бассейн.</w:t>
      </w:r>
    </w:p>
    <w:p w:rsidR="00B36EF3" w:rsidRPr="006975DA" w:rsidRDefault="00B36EF3" w:rsidP="00B36EF3">
      <w:pPr>
        <w:numPr>
          <w:ilvl w:val="0"/>
          <w:numId w:val="32"/>
        </w:numPr>
        <w:jc w:val="both"/>
      </w:pPr>
      <w:r w:rsidRPr="006975DA">
        <w:t>Печорский бассейн.</w:t>
      </w:r>
    </w:p>
    <w:p w:rsidR="00B36EF3" w:rsidRPr="006975DA" w:rsidRDefault="00B36EF3" w:rsidP="00B36EF3">
      <w:pPr>
        <w:numPr>
          <w:ilvl w:val="0"/>
          <w:numId w:val="32"/>
        </w:numPr>
        <w:jc w:val="both"/>
      </w:pPr>
      <w:r w:rsidRPr="006975DA">
        <w:t>Терско-Дагестанский бассейн.</w:t>
      </w:r>
    </w:p>
    <w:p w:rsidR="00B36EF3" w:rsidRPr="006975DA" w:rsidRDefault="00B36EF3" w:rsidP="00B36EF3">
      <w:pPr>
        <w:numPr>
          <w:ilvl w:val="0"/>
          <w:numId w:val="32"/>
        </w:numPr>
        <w:jc w:val="both"/>
      </w:pPr>
      <w:r w:rsidRPr="006975DA">
        <w:t>Азово-Кубанский бассейн.</w:t>
      </w:r>
    </w:p>
    <w:p w:rsidR="00B36EF3" w:rsidRPr="006975DA" w:rsidRDefault="00B36EF3" w:rsidP="00B36EF3">
      <w:pPr>
        <w:numPr>
          <w:ilvl w:val="0"/>
          <w:numId w:val="32"/>
        </w:numPr>
        <w:jc w:val="both"/>
      </w:pPr>
      <w:r w:rsidRPr="006975DA">
        <w:t xml:space="preserve">Гидрогеологические показатели наличия нефти и газа. </w:t>
      </w:r>
    </w:p>
    <w:p w:rsidR="00B36EF3" w:rsidRDefault="00B36EF3" w:rsidP="00B36EF3">
      <w:pPr>
        <w:ind w:left="284"/>
        <w:jc w:val="both"/>
      </w:pPr>
    </w:p>
    <w:p w:rsidR="00B36EF3" w:rsidRPr="006975DA" w:rsidRDefault="007B11F0" w:rsidP="007B11F0">
      <w:pPr>
        <w:pStyle w:val="3"/>
      </w:pPr>
      <w:bookmarkStart w:id="13" w:name="_Toc219726111"/>
      <w:r>
        <w:t xml:space="preserve">3.3 </w:t>
      </w:r>
      <w:r w:rsidR="00B36EF3" w:rsidRPr="006975DA">
        <w:t>Вопросы для проверки остаточных знаний студентов</w:t>
      </w:r>
      <w:bookmarkEnd w:id="13"/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 xml:space="preserve">Классификация залежей нефти и газа по типу заключающих их ловушек 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 xml:space="preserve"> Классификация залежей по составу и фазовому состоянию веществ. 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 xml:space="preserve"> Формирование месторождений нефти и газа. 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 xml:space="preserve"> Образование залежей нефти и газа. 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 xml:space="preserve"> Генетические типы ловушек по времени образования. 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 xml:space="preserve"> Дифференциация нефти и газа в процессе формирования залеж.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 xml:space="preserve"> Миграция нефти и газа, виды миграций.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 xml:space="preserve"> Схема дифференциального улавливания углеводородов.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 xml:space="preserve"> Время, скорость и продолжительность формирования нефти и газа.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 xml:space="preserve"> Методы определения времени формирования залежей нефти (газа).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 xml:space="preserve"> Разрушение залежей нефти и газа, причина разгерметизации ловушки. 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 xml:space="preserve"> Нефтегеологическое районирование материков и их подводных окраин.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 xml:space="preserve"> Понятие о нефтегазоносных провинциях и бассейнах, цель нефтегазоносного районирования.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 xml:space="preserve"> Формирование водонапорных систем, содержащих нефтагзовые месторождения. 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 xml:space="preserve"> Гидрогеологические условия формирования и разрушения нефтегазовых месторождений. </w:t>
      </w:r>
    </w:p>
    <w:p w:rsidR="00B36EF3" w:rsidRDefault="00B36EF3" w:rsidP="00B36EF3">
      <w:pPr>
        <w:numPr>
          <w:ilvl w:val="0"/>
          <w:numId w:val="27"/>
        </w:numPr>
        <w:jc w:val="both"/>
      </w:pPr>
      <w:r w:rsidRPr="006975DA">
        <w:t xml:space="preserve"> Условия формирования залежей газа. 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>Форма, масса, строение Земли.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>Кристаллическая структура вещества.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>Определение температуры и давления.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>Определение плотности вещества.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>Тепловой режим оболочек Земли.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>Продольные и поперечные волны.</w:t>
      </w:r>
    </w:p>
    <w:p w:rsidR="00B36EF3" w:rsidRPr="006975DA" w:rsidRDefault="00B36EF3" w:rsidP="00B36EF3">
      <w:pPr>
        <w:numPr>
          <w:ilvl w:val="0"/>
          <w:numId w:val="27"/>
        </w:numPr>
        <w:jc w:val="both"/>
      </w:pPr>
      <w:r w:rsidRPr="006975DA">
        <w:t>Химический состав земной коры.</w:t>
      </w:r>
    </w:p>
    <w:p w:rsidR="00B36EF3" w:rsidRPr="006975DA" w:rsidRDefault="00B36EF3" w:rsidP="00B36EF3">
      <w:pPr>
        <w:numPr>
          <w:ilvl w:val="0"/>
          <w:numId w:val="27"/>
        </w:numPr>
        <w:rPr>
          <w:b/>
        </w:rPr>
      </w:pPr>
      <w:r w:rsidRPr="006975DA">
        <w:t>Явление радиоактивного распада</w:t>
      </w:r>
    </w:p>
    <w:p w:rsidR="00B36EF3" w:rsidRPr="006975DA" w:rsidRDefault="00B36EF3" w:rsidP="00B36EF3">
      <w:pPr>
        <w:numPr>
          <w:ilvl w:val="0"/>
          <w:numId w:val="27"/>
        </w:numPr>
        <w:rPr>
          <w:b/>
        </w:rPr>
      </w:pPr>
      <w:r w:rsidRPr="006975DA">
        <w:t>Растворы.</w:t>
      </w:r>
    </w:p>
    <w:p w:rsidR="00B36EF3" w:rsidRPr="006975DA" w:rsidRDefault="00B36EF3" w:rsidP="00B36EF3">
      <w:pPr>
        <w:ind w:left="502"/>
        <w:rPr>
          <w:b/>
        </w:rPr>
      </w:pPr>
    </w:p>
    <w:p w:rsidR="00B36EF3" w:rsidRPr="006975DA" w:rsidRDefault="00B36EF3" w:rsidP="007B11F0">
      <w:pPr>
        <w:pStyle w:val="3"/>
      </w:pPr>
      <w:bookmarkStart w:id="14" w:name="_Toc219726112"/>
      <w:r w:rsidRPr="006975DA">
        <w:t>3.</w:t>
      </w:r>
      <w:r>
        <w:t>4</w:t>
      </w:r>
      <w:r w:rsidRPr="006975DA">
        <w:t xml:space="preserve"> </w:t>
      </w:r>
      <w:r w:rsidRPr="007B11F0">
        <w:t>Задания для промежуточной аттестации (зачета и (или) экзамена)</w:t>
      </w:r>
      <w:bookmarkEnd w:id="14"/>
    </w:p>
    <w:p w:rsidR="00B36EF3" w:rsidRDefault="00B36EF3" w:rsidP="00B36EF3">
      <w:pPr>
        <w:tabs>
          <w:tab w:val="left" w:pos="993"/>
        </w:tabs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Перечень </w:t>
      </w:r>
      <w:r w:rsidRPr="006324A2">
        <w:rPr>
          <w:rFonts w:eastAsia="Calibri"/>
          <w:b/>
        </w:rPr>
        <w:t xml:space="preserve">вопросов к </w:t>
      </w:r>
      <w:r>
        <w:rPr>
          <w:rFonts w:eastAsia="Calibri"/>
          <w:b/>
        </w:rPr>
        <w:t>Экзамену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>Нефть и природный газ как полезные ископаемые.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>Свойства и состав нефти.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Свойства и состав природных горючих газов.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Основные сведения о нефти и природном газе.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Условия залегания нефти и природного газа.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Распространение нефти и газа.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>Основные формы содержания нефти и газа в земной коре.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Термобарические условия существования нефти и газа в земной коре.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>Природные резервуары.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Месторождения и залежи нефти и газа.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Классификация залежей нефти и газа по типу заключающих их ловушек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Классификация залежей по составу и фазовому состоянию веществ.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Формирование месторождений нефти и газа.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Образование залежей нефти и газа.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Генетические типы ловушек по времени образования.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Дифференциация нефти и газа в процессе формирования залеж.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Миграция нефти и газа, виды миграций.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Схема дифференциального улавливания углеводородов.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Время, скорость и продолжительность формирования нефти и газа.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Методы определения времени формирования залежей нефти (газа).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Разрушение залежей нефти и газа, причина разгерметизации ловушки.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Нефтегеологическое районирование материков и их подводных окраин.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Понятие о нефтегазоносных провинциях и бассейнах, цель нефтегазоносного районирования.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Формирование водонапорных систем, содержащих нефтагзовые месторождения.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Гидрогеологические условия формирования и разрушения нефтегазовых месторождений.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Условия формирования залежей газа.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Условия нефтеобразования и нефтенакопления.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Условия разрушения нефтегазовых залежей.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Физико-химическое разрушение газовых залежей.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Химическое разрушение нефтегазовых залажей.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Гидрогеологические показатели наличия нефти и газа.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Показатели наличия ловушек нефти и газа.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Нефтегазоносные бассейны равнинного типа.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Волго-Уральский бассейн.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Прикаспийский бассейн.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Днепровско-Донецкий бассейн.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Предкарпатский бассейн.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Печорский бассейн.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Западно-Сибирский бассейн.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Нефтегазоносные бассейны предгорно-равнинного типа.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Западный Предкавказский (Азово-Кубанский) бассейн.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Восточный Предкавказский бассейн.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Терско-Дагестанский бассейн.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Каракумский бассейн.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Нефтегазоносные бассейны межгорного типа. 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Ферганский бассейн.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Таджикско-Афганский бассейн.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</w:pPr>
      <w:r w:rsidRPr="006975DA">
        <w:t xml:space="preserve"> Западно-Туркменский бассейн.</w:t>
      </w:r>
    </w:p>
    <w:p w:rsidR="00B36EF3" w:rsidRPr="006975DA" w:rsidRDefault="00B36EF3" w:rsidP="00B36EF3">
      <w:pPr>
        <w:numPr>
          <w:ilvl w:val="0"/>
          <w:numId w:val="28"/>
        </w:numPr>
        <w:tabs>
          <w:tab w:val="clear" w:pos="720"/>
        </w:tabs>
        <w:ind w:hanging="578"/>
        <w:jc w:val="both"/>
        <w:rPr>
          <w:b/>
        </w:rPr>
      </w:pPr>
      <w:r w:rsidRPr="006975DA">
        <w:t xml:space="preserve"> Азербайджанский бассейн.  </w:t>
      </w:r>
    </w:p>
    <w:p w:rsidR="00B36EF3" w:rsidRDefault="00B36EF3" w:rsidP="00B36EF3">
      <w:pPr>
        <w:jc w:val="both"/>
      </w:pPr>
    </w:p>
    <w:p w:rsidR="0041094D" w:rsidRPr="00701FFA" w:rsidRDefault="0041094D" w:rsidP="00B36EF3">
      <w:pPr>
        <w:jc w:val="both"/>
      </w:pPr>
    </w:p>
    <w:p w:rsidR="00B36EF3" w:rsidRPr="00FD2AD3" w:rsidRDefault="00B36EF3" w:rsidP="00B36EF3">
      <w:pPr>
        <w:tabs>
          <w:tab w:val="left" w:pos="993"/>
        </w:tabs>
        <w:jc w:val="both"/>
      </w:pPr>
      <w:r>
        <w:tab/>
      </w:r>
      <w:r w:rsidRPr="00FD2AD3">
        <w:t xml:space="preserve">Критерии оценки уровня сформированности компетенций по результатам проведения зачета:  </w:t>
      </w:r>
    </w:p>
    <w:p w:rsidR="00B36EF3" w:rsidRPr="00FD2AD3" w:rsidRDefault="00B36EF3" w:rsidP="00B36EF3">
      <w:pPr>
        <w:autoSpaceDE w:val="0"/>
        <w:autoSpaceDN w:val="0"/>
        <w:adjustRightInd w:val="0"/>
        <w:ind w:firstLine="709"/>
        <w:jc w:val="both"/>
      </w:pPr>
      <w:r w:rsidRPr="00FD2AD3">
        <w:t xml:space="preserve">- оценка «зачтено»: обучающийся демонстрирует всестороннее, систематическое и глубокое знание материала, свободно выполняет задания, предусмотренные программой дисциплины, усвоивший основную и дополнительную литературу. Обучающийся выполняет задания, предусмотренные программой дисциплины, на уровне не ниже базового; </w:t>
      </w:r>
    </w:p>
    <w:p w:rsidR="00B36EF3" w:rsidRPr="006F25DC" w:rsidRDefault="00B36EF3" w:rsidP="00B36EF3">
      <w:pPr>
        <w:jc w:val="both"/>
        <w:rPr>
          <w:sz w:val="28"/>
          <w:szCs w:val="28"/>
        </w:rPr>
      </w:pPr>
      <w:r w:rsidRPr="00FD2AD3">
        <w:t xml:space="preserve">- оценка «не зачтено»: обучающийся демонстрирует незнание материала, не выполняет задания, предусмотренные программой дисциплины. Обучающийся не выполняет задания, предусмотренные программой дисциплины, на уровне ниже базового. Дальнейшее освоение ОПОП невозможно без дополнительного изучения материала и подготовки к </w:t>
      </w:r>
      <w:r>
        <w:t>экзамену или зачету.</w:t>
      </w:r>
    </w:p>
    <w:p w:rsidR="00016AF8" w:rsidRDefault="00016AF8" w:rsidP="00441C5A">
      <w:pPr>
        <w:rPr>
          <w:highlight w:val="yellow"/>
        </w:rPr>
      </w:pPr>
    </w:p>
    <w:p w:rsidR="0041094D" w:rsidRDefault="0041094D" w:rsidP="007B11F0">
      <w:pPr>
        <w:pStyle w:val="3"/>
        <w:numPr>
          <w:ilvl w:val="0"/>
          <w:numId w:val="45"/>
        </w:numPr>
      </w:pPr>
      <w:r>
        <w:br w:type="page"/>
      </w:r>
      <w:bookmarkStart w:id="15" w:name="_Toc219726113"/>
      <w:r>
        <w:t>Тесты по дисциплине «</w:t>
      </w:r>
      <w:r w:rsidRPr="00F96AB3">
        <w:t>ОП.06 Геология</w:t>
      </w:r>
      <w:r>
        <w:t>»</w:t>
      </w:r>
      <w:bookmarkEnd w:id="15"/>
    </w:p>
    <w:p w:rsidR="0041094D" w:rsidRDefault="0041094D" w:rsidP="007B11F0">
      <w:pPr>
        <w:spacing w:line="259" w:lineRule="auto"/>
        <w:jc w:val="both"/>
      </w:pPr>
      <w:r>
        <w:rPr>
          <w:b/>
        </w:rPr>
        <w:t xml:space="preserve"> </w:t>
      </w:r>
      <w:r>
        <w:t xml:space="preserve">Земная кора, мантия и ядро относится к внутренним … Земли. </w:t>
      </w:r>
    </w:p>
    <w:p w:rsidR="0041094D" w:rsidRDefault="0041094D" w:rsidP="0041094D">
      <w:pPr>
        <w:ind w:left="-5"/>
        <w:jc w:val="both"/>
      </w:pPr>
      <w:r>
        <w:t xml:space="preserve">а) моносферам; б) </w:t>
      </w:r>
      <w:r>
        <w:rPr>
          <w:b/>
          <w:u w:val="single" w:color="000000"/>
        </w:rPr>
        <w:t>геосферам</w:t>
      </w:r>
      <w:r>
        <w:t xml:space="preserve">; в) неосферам; г) наносферам; д) полисферам.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Атмосфера, гидросфера и биосфера относится к внешним … Земли. </w:t>
      </w:r>
    </w:p>
    <w:p w:rsidR="0041094D" w:rsidRDefault="0041094D" w:rsidP="0041094D">
      <w:pPr>
        <w:ind w:left="-5"/>
        <w:jc w:val="both"/>
      </w:pPr>
      <w:r>
        <w:t xml:space="preserve">а) наносферам; б) моносферам; в) </w:t>
      </w:r>
      <w:r>
        <w:rPr>
          <w:b/>
          <w:u w:val="single" w:color="000000"/>
        </w:rPr>
        <w:t>геосферам</w:t>
      </w:r>
      <w:r>
        <w:t xml:space="preserve">; г) неосферам; д) полисферам.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Учитывая сплющенность и крупные неровности на поверхности, истинную неправильную геометрическую фигуру Земли называют … </w:t>
      </w:r>
    </w:p>
    <w:p w:rsidR="0041094D" w:rsidRDefault="0041094D" w:rsidP="0041094D">
      <w:pPr>
        <w:ind w:left="-5"/>
        <w:jc w:val="both"/>
      </w:pPr>
      <w:r>
        <w:t xml:space="preserve">а) гипсоидом; б) гексоидом; в) </w:t>
      </w:r>
      <w:r>
        <w:rPr>
          <w:b/>
          <w:u w:val="single" w:color="000000"/>
        </w:rPr>
        <w:t>геоидом</w:t>
      </w:r>
      <w:r>
        <w:t xml:space="preserve">; г) овоидом; д) шаром.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Природные химические соединения или самородные элементы, образованные в результате разнообразных физико-химических процессов, протекающих в земной коре или на поверхности называют … </w:t>
      </w:r>
    </w:p>
    <w:p w:rsidR="0041094D" w:rsidRDefault="0041094D" w:rsidP="0041094D">
      <w:pPr>
        <w:ind w:left="-5"/>
        <w:jc w:val="both"/>
      </w:pPr>
      <w:r>
        <w:t xml:space="preserve">а) агрегатом; б) горной породой; в) </w:t>
      </w:r>
      <w:r>
        <w:rPr>
          <w:b/>
          <w:u w:val="single" w:color="000000"/>
        </w:rPr>
        <w:t>минералом</w:t>
      </w:r>
      <w:r>
        <w:t xml:space="preserve">; г) грунтом; д) землей.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Способность минерала раскалываться по определенным направлениям с образованием ровных и гладких плоскостей называется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спайностью</w:t>
      </w:r>
      <w:r>
        <w:t xml:space="preserve">; б) изломом; в) твердостью; г) прочностью; д) крепостью.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Каким минералам присуще свойство спайности?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твердым кристаллическим</w:t>
      </w:r>
      <w:r>
        <w:t xml:space="preserve">; б) твердым аморфным; в) жидким; г) газообразным; д) воздушным.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Поверхность разрыва и раскола минерала, прошедшая не по плоскостям спайности, а по случайному направлению называется … </w:t>
      </w:r>
    </w:p>
    <w:p w:rsidR="0041094D" w:rsidRDefault="0041094D" w:rsidP="0041094D">
      <w:pPr>
        <w:ind w:left="-5"/>
        <w:jc w:val="both"/>
      </w:pPr>
      <w:r>
        <w:t xml:space="preserve">а) разломом; б) разрывом; в) </w:t>
      </w:r>
      <w:r>
        <w:rPr>
          <w:b/>
          <w:u w:val="single" w:color="000000"/>
        </w:rPr>
        <w:t>изломом</w:t>
      </w:r>
      <w:r>
        <w:t xml:space="preserve">; г) заломом; д) загибом.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Степень сопротивления минерала царапанию острием другого минерала называется … </w:t>
      </w:r>
    </w:p>
    <w:p w:rsidR="0041094D" w:rsidRDefault="0041094D" w:rsidP="0041094D">
      <w:pPr>
        <w:ind w:left="-5"/>
        <w:jc w:val="both"/>
      </w:pPr>
      <w:r>
        <w:t xml:space="preserve">а) прочностью; б) </w:t>
      </w:r>
      <w:r>
        <w:rPr>
          <w:b/>
          <w:u w:val="single" w:color="000000"/>
        </w:rPr>
        <w:t>твердостью</w:t>
      </w:r>
      <w:r>
        <w:t xml:space="preserve">; в) связностью; г) жесткостью; д) крепостью.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Минералы, образованные за счет внутренней энергии Земли под действием высоких температур и давлений называются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эндогенными</w:t>
      </w:r>
      <w:r>
        <w:t xml:space="preserve">; б) экогенными; в) экзогенными; г) эногенными; д) подземными.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Минералы, образованные на поверхности Земли или вблизи ее в условиях близких к атмосферным называют … </w:t>
      </w:r>
    </w:p>
    <w:p w:rsidR="0041094D" w:rsidRDefault="0041094D" w:rsidP="0041094D">
      <w:pPr>
        <w:ind w:left="-5"/>
        <w:jc w:val="both"/>
      </w:pPr>
      <w:r>
        <w:t xml:space="preserve">а) эндогенными; б) экогенными; в) </w:t>
      </w:r>
      <w:r>
        <w:rPr>
          <w:b/>
          <w:u w:val="single" w:color="000000"/>
        </w:rPr>
        <w:t>экзогенными</w:t>
      </w:r>
      <w:r>
        <w:t xml:space="preserve">; г) эногенными; д) наземными.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Скопления одного или нескольких минералов, занимающие значительные участки земной коры и характеризующиеся более или менее постоянным химическим и минеральным составом и строением называют … </w:t>
      </w:r>
    </w:p>
    <w:p w:rsidR="0041094D" w:rsidRDefault="0041094D" w:rsidP="0041094D">
      <w:pPr>
        <w:ind w:left="-5"/>
        <w:jc w:val="both"/>
      </w:pPr>
      <w:r>
        <w:t xml:space="preserve">а) агрегатом; б) </w:t>
      </w:r>
      <w:r>
        <w:rPr>
          <w:b/>
          <w:u w:val="single" w:color="000000"/>
        </w:rPr>
        <w:t>горной породой</w:t>
      </w:r>
      <w:r>
        <w:t xml:space="preserve">; в) минералом; г) грунтом; д) землей.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Строение минерального агрегата, характеризуемая степенью его кристалличности, формой и размерами минеральных зерен, слагающих породу называется … а) текстурой; б) </w:t>
      </w:r>
      <w:r>
        <w:rPr>
          <w:b/>
          <w:u w:val="single" w:color="000000"/>
        </w:rPr>
        <w:t>структурой</w:t>
      </w:r>
      <w:r>
        <w:t xml:space="preserve">; в) сложением; г) комплекцией; д) строением.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Взаимное расположение минералов, слагающих породу, в пространстве называется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текстурой</w:t>
      </w:r>
      <w:r>
        <w:t xml:space="preserve">; б) структурой; в) телосложением; г) комплекцией; д) строением.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В классификацию горных пород по происхождению не входят породы … </w:t>
      </w:r>
    </w:p>
    <w:p w:rsidR="0041094D" w:rsidRDefault="0041094D" w:rsidP="0041094D">
      <w:pPr>
        <w:ind w:left="-5"/>
        <w:jc w:val="both"/>
      </w:pPr>
      <w:r>
        <w:t xml:space="preserve">а) магматические; б) осадочные; в) метаморфические; г) </w:t>
      </w:r>
      <w:r>
        <w:rPr>
          <w:b/>
          <w:u w:val="single" w:color="000000"/>
        </w:rPr>
        <w:t>осмотические</w:t>
      </w:r>
      <w:r>
        <w:t xml:space="preserve">; д) все перечисленные.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Горные породы, образованные из огненно-жидкого расплава в недрах Земли или в результате его излияния на поверхность называют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магматическими</w:t>
      </w:r>
      <w:r>
        <w:t xml:space="preserve">; б) осадочными; в) метаморфическими; г) агрорудами; д) грунтом.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Горные породы, образованные из осадков, накапливающихся на суше и дне водоемов и водотоков, называют … </w:t>
      </w:r>
    </w:p>
    <w:p w:rsidR="0041094D" w:rsidRDefault="0041094D" w:rsidP="0041094D">
      <w:pPr>
        <w:ind w:left="-5"/>
        <w:jc w:val="both"/>
      </w:pPr>
      <w:r>
        <w:t xml:space="preserve">а) магматическими; б) </w:t>
      </w:r>
      <w:r>
        <w:rPr>
          <w:b/>
          <w:u w:val="single" w:color="000000"/>
        </w:rPr>
        <w:t>осадочными</w:t>
      </w:r>
      <w:r>
        <w:t xml:space="preserve">; в) метаморфическими; г) агрорудами; д) грунтом.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Горные породы, образованные из любых ранее существовавших пород под влиянием высокой температуры, давления, паров воды, горячих водных растворов и газовых компонентов называют … </w:t>
      </w:r>
    </w:p>
    <w:p w:rsidR="0041094D" w:rsidRDefault="0041094D" w:rsidP="0041094D">
      <w:pPr>
        <w:ind w:left="-5"/>
        <w:jc w:val="both"/>
      </w:pPr>
      <w:r>
        <w:t xml:space="preserve">а) магматическими; б) осадочными; в) </w:t>
      </w:r>
      <w:r>
        <w:rPr>
          <w:b/>
          <w:u w:val="single" w:color="000000"/>
        </w:rPr>
        <w:t>метаморфическими</w:t>
      </w:r>
      <w:r>
        <w:t xml:space="preserve">; г) агрорудами; д) грунтом.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Слоистость осадочных пород обусловлена ... </w:t>
      </w:r>
    </w:p>
    <w:p w:rsidR="0041094D" w:rsidRDefault="0041094D" w:rsidP="0041094D">
      <w:pPr>
        <w:ind w:left="-5"/>
        <w:jc w:val="both"/>
      </w:pPr>
      <w:r>
        <w:t xml:space="preserve">а) малой мощностью осадочной толщи; б) </w:t>
      </w:r>
      <w:r>
        <w:rPr>
          <w:b/>
          <w:u w:val="single" w:color="000000"/>
        </w:rPr>
        <w:t>длительностью накопления осадков</w:t>
      </w:r>
      <w:r>
        <w:t xml:space="preserve">; в) большой мощностью осадочной толщи; г) малым временем накопления осадка; д) правильного ответа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В основу классификации магматических горных пород по химическому составу положено содержание окиси … </w:t>
      </w:r>
    </w:p>
    <w:p w:rsidR="0041094D" w:rsidRDefault="0041094D" w:rsidP="0041094D">
      <w:pPr>
        <w:ind w:left="-5"/>
        <w:jc w:val="both"/>
      </w:pPr>
      <w:r>
        <w:t xml:space="preserve">а) лития; б) серебра; в) </w:t>
      </w:r>
      <w:r>
        <w:rPr>
          <w:b/>
          <w:u w:val="single" w:color="000000"/>
        </w:rPr>
        <w:t>кремния</w:t>
      </w:r>
      <w:r>
        <w:t xml:space="preserve">; г) меди; д) алюминия.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Минеральный состав метаморфических пород обусловлен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минеральным составом исходной породы</w:t>
      </w:r>
      <w:r>
        <w:t xml:space="preserve">; б) температурой; в) давлением; г) окраской; д) вкусом.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Осадочные горные породы образуются в результате действия ….......... процессов. </w:t>
      </w:r>
    </w:p>
    <w:p w:rsidR="0041094D" w:rsidRDefault="0041094D" w:rsidP="0041094D">
      <w:pPr>
        <w:ind w:left="-5"/>
        <w:jc w:val="both"/>
      </w:pPr>
      <w:r>
        <w:t xml:space="preserve">а) эндогенных; б) палеогенных; в) </w:t>
      </w:r>
      <w:r>
        <w:rPr>
          <w:b/>
          <w:u w:val="single" w:color="000000"/>
        </w:rPr>
        <w:t>экзогенных</w:t>
      </w:r>
      <w:r>
        <w:t xml:space="preserve">; г) палеотипных; д) подземных.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Наибольшую механическую прочность имеют магматические горные породы со следующим видом структуры: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мелкозернистой</w:t>
      </w:r>
      <w:r>
        <w:t xml:space="preserve">; б) крупнозернистой; в) порфировой; г) порфировидной; д) всеми перечисленными.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Щебень от галечника отличается ... </w:t>
      </w:r>
    </w:p>
    <w:p w:rsidR="0041094D" w:rsidRDefault="0041094D" w:rsidP="0041094D">
      <w:pPr>
        <w:ind w:left="-5"/>
        <w:jc w:val="both"/>
      </w:pPr>
      <w:r>
        <w:t xml:space="preserve">а) окраской; б) размером обломков; в) </w:t>
      </w:r>
      <w:r>
        <w:rPr>
          <w:b/>
          <w:u w:val="single" w:color="000000"/>
        </w:rPr>
        <w:t>формой обломков;</w:t>
      </w:r>
      <w:r>
        <w:t xml:space="preserve"> г) ни чем не отличается; д) вкусом.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В чем отличие ортогнейсов от парагнейсов?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ортогнейсы образовались из магматической, парагнейсы – из осадочной породы</w:t>
      </w:r>
      <w:r>
        <w:t xml:space="preserve">; б) ортогнейсы образовались из осадочной, парагнейсы – из магматической породы; в) ни в чем; г) ортогнейсы образовались из осадочной, парагнейсы – из метаморфической породы; д) в окраске.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В основу классификации обломочных пород положен ….. минеральных зерен. </w:t>
      </w:r>
    </w:p>
    <w:p w:rsidR="0041094D" w:rsidRDefault="0041094D" w:rsidP="0041094D">
      <w:pPr>
        <w:ind w:left="-5"/>
        <w:jc w:val="both"/>
      </w:pPr>
      <w:r>
        <w:t xml:space="preserve">а) цвет; б) текстура; в) </w:t>
      </w:r>
      <w:r>
        <w:rPr>
          <w:b/>
          <w:u w:val="single" w:color="000000"/>
        </w:rPr>
        <w:t>размер</w:t>
      </w:r>
      <w:r>
        <w:t xml:space="preserve">; г) структура; д) вкус.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Скопление остроугольных обломков размером от 2 до 10 мм в поперечнике ... </w:t>
      </w:r>
    </w:p>
    <w:p w:rsidR="0041094D" w:rsidRDefault="0041094D" w:rsidP="0041094D">
      <w:pPr>
        <w:ind w:left="-5"/>
        <w:jc w:val="both"/>
      </w:pPr>
      <w:r>
        <w:t xml:space="preserve">а) гравий; б) щебень; в) галечник; г) </w:t>
      </w:r>
      <w:r>
        <w:rPr>
          <w:b/>
          <w:u w:val="single" w:color="000000"/>
        </w:rPr>
        <w:t>дресва</w:t>
      </w:r>
      <w:r>
        <w:t xml:space="preserve">; д) песок.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Скопление окатанных обломков размером от 2 до 10 мм в поперечнике называется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гравий</w:t>
      </w:r>
      <w:r>
        <w:t xml:space="preserve">; б) щебень; в) галечник; г) дресва; д) песок.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Скопление остроугольных обломков размером от 10 до 100 мм в поперечнике – ... </w:t>
      </w:r>
    </w:p>
    <w:p w:rsidR="0041094D" w:rsidRDefault="0041094D" w:rsidP="0041094D">
      <w:pPr>
        <w:ind w:left="-5"/>
        <w:jc w:val="both"/>
      </w:pPr>
      <w:r>
        <w:t xml:space="preserve">а) гравий; б) </w:t>
      </w:r>
      <w:r>
        <w:rPr>
          <w:b/>
          <w:u w:val="single" w:color="000000"/>
        </w:rPr>
        <w:t>щебень</w:t>
      </w:r>
      <w:r>
        <w:t xml:space="preserve">; в) галечник; г) дресва; д) песок.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Скопление окатанных обломков размером от 10 до 100 мм в поперечнике называется … </w:t>
      </w:r>
    </w:p>
    <w:p w:rsidR="0041094D" w:rsidRDefault="0041094D" w:rsidP="0041094D">
      <w:pPr>
        <w:ind w:left="-5"/>
        <w:jc w:val="both"/>
      </w:pPr>
      <w:r>
        <w:t xml:space="preserve">а) гравий; б) щебень; в) </w:t>
      </w:r>
      <w:r>
        <w:rPr>
          <w:b/>
          <w:u w:val="single" w:color="000000"/>
        </w:rPr>
        <w:t>галечник</w:t>
      </w:r>
      <w:r>
        <w:t xml:space="preserve">; г) дресва; д) песок.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Магматические породы делятся на: кислые, средние, основные и ультраосновные по: </w:t>
      </w:r>
    </w:p>
    <w:p w:rsidR="0041094D" w:rsidRDefault="0041094D" w:rsidP="0041094D">
      <w:pPr>
        <w:ind w:left="-5"/>
        <w:jc w:val="both"/>
      </w:pPr>
      <w:r>
        <w:t xml:space="preserve">а) вкусу; б) запаху; в) </w:t>
      </w:r>
      <w:r>
        <w:rPr>
          <w:b/>
          <w:u w:val="single" w:color="000000"/>
        </w:rPr>
        <w:t>химическому составу</w:t>
      </w:r>
      <w:r>
        <w:t xml:space="preserve">; г) минеральному составу; д) цвету.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Геологические процессы, вызываемые внутренней энергией Земли называют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эндогенными</w:t>
      </w:r>
      <w:r>
        <w:t xml:space="preserve">; б) палеогенными; в) экзогенными; г) палеотипными; д) подземными.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Геологические процессы, являющиеся результатом взаимодействия внешних геосфер Земли (атмосферы, гидросферы и биосферы) с земной корой называют … </w:t>
      </w:r>
    </w:p>
    <w:p w:rsidR="0041094D" w:rsidRDefault="0041094D" w:rsidP="0041094D">
      <w:pPr>
        <w:ind w:left="-5"/>
        <w:jc w:val="both"/>
      </w:pPr>
      <w:r>
        <w:t xml:space="preserve">а) эндогенными; б) палеогенными; в) </w:t>
      </w:r>
      <w:r>
        <w:rPr>
          <w:b/>
          <w:u w:val="single" w:color="000000"/>
        </w:rPr>
        <w:t>экзогенными</w:t>
      </w:r>
      <w:r>
        <w:t xml:space="preserve">; г) палеотипными; д) надземными.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Процесс излияния магмы на поверхность Земли называется … </w:t>
      </w:r>
    </w:p>
    <w:p w:rsidR="0041094D" w:rsidRDefault="0041094D" w:rsidP="0041094D">
      <w:pPr>
        <w:ind w:left="-5"/>
        <w:jc w:val="both"/>
      </w:pPr>
      <w:r>
        <w:t xml:space="preserve">а) плутонизмом; б) </w:t>
      </w:r>
      <w:r>
        <w:rPr>
          <w:b/>
          <w:u w:val="single" w:color="000000"/>
        </w:rPr>
        <w:t>вулканизмом</w:t>
      </w:r>
      <w:r>
        <w:t xml:space="preserve">; в) интрузивным магматизмом; г) метеоризмом; д) метаморфизмом.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Движения земной коры, вызванные внутренними процессами и приводящие к изменению первоначальной формы залегания горных пород, называются … </w:t>
      </w:r>
    </w:p>
    <w:p w:rsidR="0041094D" w:rsidRDefault="0041094D" w:rsidP="0041094D">
      <w:pPr>
        <w:ind w:left="-5"/>
        <w:jc w:val="both"/>
      </w:pPr>
      <w:r>
        <w:t xml:space="preserve">а) колебательными; б) </w:t>
      </w:r>
      <w:r>
        <w:rPr>
          <w:b/>
          <w:u w:val="single" w:color="000000"/>
        </w:rPr>
        <w:t>тектоническими</w:t>
      </w:r>
      <w:r>
        <w:t xml:space="preserve">; в) возмутительными; г) разрушительными; д) созидательными.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Проекция геологических структур на горизонтальную плоскость называется </w:t>
      </w:r>
    </w:p>
    <w:p w:rsidR="0041094D" w:rsidRDefault="0041094D" w:rsidP="0041094D">
      <w:pPr>
        <w:ind w:left="-5"/>
        <w:jc w:val="both"/>
      </w:pPr>
      <w:r>
        <w:t xml:space="preserve">а) геологическим разрезом; б) геологической схемой; в) </w:t>
      </w:r>
      <w:r>
        <w:rPr>
          <w:b/>
          <w:u w:val="single" w:color="000000"/>
        </w:rPr>
        <w:t>геологической картой</w:t>
      </w:r>
      <w:r>
        <w:t xml:space="preserve">; г) геологическим планом;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Цветовые, буквенные и цифровые индексы на геологических картах обозначают </w:t>
      </w:r>
    </w:p>
    <w:p w:rsidR="0041094D" w:rsidRDefault="0041094D" w:rsidP="0041094D">
      <w:pPr>
        <w:ind w:left="-5"/>
        <w:jc w:val="both"/>
      </w:pPr>
      <w:r>
        <w:t xml:space="preserve">… </w:t>
      </w:r>
    </w:p>
    <w:p w:rsidR="0041094D" w:rsidRDefault="0041094D" w:rsidP="0041094D">
      <w:pPr>
        <w:ind w:left="-5"/>
        <w:jc w:val="both"/>
      </w:pPr>
      <w:r>
        <w:t xml:space="preserve">а) время составления карты; б) абсолютный возраст горных пород; в) </w:t>
      </w:r>
      <w:r>
        <w:rPr>
          <w:b/>
          <w:u w:val="single" w:color="000000"/>
        </w:rPr>
        <w:t>относительный возраст горных пород</w:t>
      </w:r>
      <w:r>
        <w:t xml:space="preserve">; г) время действия карты; д) время окончания действия карты.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Четвертичные отложения (Q) указывают на геологических картах когда … </w:t>
      </w:r>
    </w:p>
    <w:p w:rsidR="0041094D" w:rsidRDefault="0041094D" w:rsidP="0041094D">
      <w:pPr>
        <w:ind w:left="-5"/>
        <w:jc w:val="both"/>
      </w:pPr>
      <w:r>
        <w:t xml:space="preserve">а) больше нечего указывать; б) </w:t>
      </w:r>
      <w:r>
        <w:rPr>
          <w:b/>
          <w:u w:val="single" w:color="000000"/>
        </w:rPr>
        <w:t>большая их мощность</w:t>
      </w:r>
      <w:r>
        <w:t xml:space="preserve">; в) всегда; г) никогда; д) иногда.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Геологические карты читаются по … </w:t>
      </w:r>
    </w:p>
    <w:p w:rsidR="0041094D" w:rsidRDefault="0041094D" w:rsidP="0041094D">
      <w:pPr>
        <w:spacing w:after="1"/>
        <w:ind w:left="-5"/>
        <w:jc w:val="both"/>
      </w:pPr>
      <w:r>
        <w:t xml:space="preserve">а) табличкам; б) наклейкам; в) </w:t>
      </w:r>
      <w:r>
        <w:rPr>
          <w:b/>
          <w:u w:val="single" w:color="000000"/>
        </w:rPr>
        <w:t>закономерностям в расположении геологических</w:t>
      </w:r>
      <w:r>
        <w:rPr>
          <w:b/>
        </w:rPr>
        <w:t xml:space="preserve"> </w:t>
      </w:r>
      <w:r>
        <w:rPr>
          <w:b/>
          <w:u w:val="single" w:color="000000"/>
        </w:rPr>
        <w:t>границ и горизонталей</w:t>
      </w:r>
      <w:r>
        <w:t xml:space="preserve">; г) зачем их читать, это не книги;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Нарушение первоначального залегания пластов называют … </w:t>
      </w:r>
    </w:p>
    <w:p w:rsidR="0041094D" w:rsidRDefault="0041094D" w:rsidP="0041094D">
      <w:pPr>
        <w:ind w:left="-5"/>
        <w:jc w:val="both"/>
      </w:pPr>
      <w:r>
        <w:t xml:space="preserve">а) складкой; б) сдвигом; в) </w:t>
      </w:r>
      <w:r>
        <w:rPr>
          <w:b/>
          <w:u w:val="single" w:color="000000"/>
        </w:rPr>
        <w:t>дислокацией</w:t>
      </w:r>
      <w:r>
        <w:t xml:space="preserve">; г) сбросом; д) взбросом.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Подразделения, входящие в стратиграфическую шкалу: </w:t>
      </w:r>
    </w:p>
    <w:p w:rsidR="0041094D" w:rsidRDefault="0041094D" w:rsidP="0041094D">
      <w:pPr>
        <w:ind w:left="-5"/>
        <w:jc w:val="both"/>
      </w:pPr>
      <w:r>
        <w:t xml:space="preserve">а) период; б) век; в) </w:t>
      </w:r>
      <w:r>
        <w:rPr>
          <w:b/>
          <w:u w:val="single" w:color="000000"/>
        </w:rPr>
        <w:t>система</w:t>
      </w:r>
      <w:r>
        <w:t xml:space="preserve">; г) эпоха; д) эра.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Геологический разрез показывает ……. отложений. </w:t>
      </w:r>
    </w:p>
    <w:p w:rsidR="0041094D" w:rsidRDefault="0041094D" w:rsidP="0041094D">
      <w:pPr>
        <w:ind w:left="-5"/>
        <w:jc w:val="both"/>
      </w:pPr>
      <w:r>
        <w:t xml:space="preserve">а) свойства; б) </w:t>
      </w:r>
      <w:r>
        <w:rPr>
          <w:b/>
          <w:u w:val="single" w:color="000000"/>
        </w:rPr>
        <w:t>условия залегания</w:t>
      </w:r>
      <w:r>
        <w:t xml:space="preserve">; в) распространение по площади; г) прочность; д) влажность.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Состав отложений показан на …… картах. </w:t>
      </w:r>
    </w:p>
    <w:p w:rsidR="0041094D" w:rsidRDefault="0041094D" w:rsidP="0041094D">
      <w:pPr>
        <w:ind w:left="-5"/>
        <w:jc w:val="both"/>
      </w:pPr>
      <w:r>
        <w:t xml:space="preserve">а) стратиграфических; б) морфологических; в) </w:t>
      </w:r>
      <w:r>
        <w:rPr>
          <w:b/>
          <w:u w:val="single" w:color="000000"/>
        </w:rPr>
        <w:t>литологических</w:t>
      </w:r>
      <w:r>
        <w:t xml:space="preserve">; г) петрографических; д) игральных.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Система ступенчатых сбросов, у которых центральная часть опущена по отношению к периферийным блокам, называется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грабен</w:t>
      </w:r>
      <w:r>
        <w:t xml:space="preserve">; б) сброс; в) антиклиналь; г) синклиналь; д) моноклиналь.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Флексура относится к дислокациям: </w:t>
      </w:r>
    </w:p>
    <w:p w:rsidR="0041094D" w:rsidRDefault="0041094D" w:rsidP="0041094D">
      <w:pPr>
        <w:ind w:left="-5"/>
        <w:jc w:val="both"/>
      </w:pPr>
      <w:r>
        <w:t xml:space="preserve">а) складчатым; б) разрывным; в) </w:t>
      </w:r>
      <w:r>
        <w:rPr>
          <w:b/>
          <w:u w:val="single" w:color="000000"/>
        </w:rPr>
        <w:t>переходная форма</w:t>
      </w:r>
      <w:r>
        <w:t xml:space="preserve">; г) это не дислокация; д) линейным.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Совокупность процессов разрушения горных пород, происходящих под воздействием колебаний температуры, замерзания и оттаивания воды, действия на породы паров воды, кислорода, углекислого газа и других газов, животных и растительных организмов называется … </w:t>
      </w:r>
    </w:p>
    <w:p w:rsidR="0041094D" w:rsidRDefault="0041094D" w:rsidP="0041094D">
      <w:pPr>
        <w:ind w:left="-5"/>
        <w:jc w:val="both"/>
      </w:pPr>
      <w:r>
        <w:t xml:space="preserve">а) выщелачивание; б) </w:t>
      </w:r>
      <w:r>
        <w:rPr>
          <w:b/>
          <w:u w:val="single" w:color="000000"/>
        </w:rPr>
        <w:t>выветривание</w:t>
      </w:r>
      <w:r>
        <w:t xml:space="preserve">; в) геологическая деятельность ветра; г) геологическая деятельность атмосферы; д) геологическая деятельность временных русловых потоков.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Отложения, образованные в результате геологической деятельности ветра называют … </w:t>
      </w:r>
    </w:p>
    <w:p w:rsidR="0041094D" w:rsidRDefault="0041094D" w:rsidP="0041094D">
      <w:pPr>
        <w:ind w:left="-5"/>
        <w:jc w:val="both"/>
      </w:pPr>
      <w:r>
        <w:t xml:space="preserve">а) аллювиальными; б) делювиальными; в) </w:t>
      </w:r>
      <w:r>
        <w:rPr>
          <w:b/>
          <w:u w:val="single" w:color="000000"/>
        </w:rPr>
        <w:t>эоловыми</w:t>
      </w:r>
      <w:r>
        <w:t xml:space="preserve">; г) элювиальными; д) пролювиальными.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Процесс размыва горных пород водными потоками называется … </w:t>
      </w:r>
    </w:p>
    <w:p w:rsidR="0041094D" w:rsidRDefault="0041094D" w:rsidP="0041094D">
      <w:pPr>
        <w:ind w:left="-5"/>
        <w:jc w:val="both"/>
      </w:pPr>
      <w:r>
        <w:t xml:space="preserve">а) абразия; б) дефляция; в) </w:t>
      </w:r>
      <w:r>
        <w:rPr>
          <w:b/>
          <w:u w:val="single" w:color="000000"/>
        </w:rPr>
        <w:t>эрозия</w:t>
      </w:r>
      <w:r>
        <w:t xml:space="preserve">; г) коррозия; д) корразия.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Зональность процессов выветривания проявляется в зависимости от … </w:t>
      </w:r>
    </w:p>
    <w:p w:rsidR="0041094D" w:rsidRDefault="0041094D" w:rsidP="0041094D">
      <w:pPr>
        <w:ind w:left="-5"/>
        <w:jc w:val="both"/>
      </w:pPr>
      <w:r>
        <w:t xml:space="preserve">а) кислорода; б) </w:t>
      </w:r>
      <w:r>
        <w:rPr>
          <w:b/>
          <w:u w:val="single" w:color="000000"/>
        </w:rPr>
        <w:t>климата</w:t>
      </w:r>
      <w:r>
        <w:t xml:space="preserve">; в) влажности; г) паров воды; д) углекислого газа.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Процесс выдувания мелких частиц из трещин и углублений на поверхности твердых пород называется … </w:t>
      </w:r>
    </w:p>
    <w:p w:rsidR="0041094D" w:rsidRDefault="0041094D" w:rsidP="0041094D">
      <w:pPr>
        <w:ind w:left="-5"/>
        <w:jc w:val="both"/>
      </w:pPr>
      <w:r>
        <w:t xml:space="preserve">а) коррозия; б) </w:t>
      </w:r>
      <w:r>
        <w:rPr>
          <w:b/>
          <w:u w:val="single" w:color="000000"/>
        </w:rPr>
        <w:t>дефляция</w:t>
      </w:r>
      <w:r>
        <w:t xml:space="preserve">; в) абразия; г) корразия; д) абразия.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Отложения, образованные в результате геологической деятельности ледника называются … </w:t>
      </w:r>
    </w:p>
    <w:p w:rsidR="0041094D" w:rsidRDefault="0041094D" w:rsidP="0041094D">
      <w:pPr>
        <w:ind w:left="-5"/>
        <w:jc w:val="both"/>
      </w:pPr>
      <w:r>
        <w:t xml:space="preserve">а) аллювиальными; б) лимническими; в) </w:t>
      </w:r>
      <w:r>
        <w:rPr>
          <w:b/>
          <w:u w:val="single" w:color="000000"/>
        </w:rPr>
        <w:t>гляциальными</w:t>
      </w:r>
      <w:r>
        <w:t xml:space="preserve">; г) пролювиальными; д) элювиальными.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Делювиальные отложения скапливаются на высоких отметках местности. </w:t>
      </w:r>
    </w:p>
    <w:p w:rsidR="0041094D" w:rsidRDefault="0041094D" w:rsidP="0041094D">
      <w:pPr>
        <w:ind w:left="-5"/>
        <w:jc w:val="both"/>
      </w:pPr>
      <w:r>
        <w:t xml:space="preserve">а) да, так как данные отложения образуются в результате выветривания горных пород; б) </w:t>
      </w:r>
      <w:r>
        <w:rPr>
          <w:b/>
          <w:u w:val="single" w:color="000000"/>
        </w:rPr>
        <w:t>нет, потому что это продукт смываемый со склонов и накапливающийся</w:t>
      </w:r>
      <w:r>
        <w:rPr>
          <w:b/>
        </w:rPr>
        <w:t xml:space="preserve"> </w:t>
      </w:r>
      <w:r>
        <w:rPr>
          <w:b/>
          <w:u w:val="single" w:color="000000"/>
        </w:rPr>
        <w:t>у их подножий</w:t>
      </w:r>
      <w:r>
        <w:t xml:space="preserve">; в) да, так как они заносятся туда ветром; г) нет, так как эти отложения образуются в результате геологической деятельности ледника; д) нет, так как эти отложения образуются в результате геологической деятельности реки.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Аллювиальным отложениям характерна косая слоистость, изменчивость крупности материала и мощности слоев. </w:t>
      </w:r>
    </w:p>
    <w:p w:rsidR="0041094D" w:rsidRDefault="0041094D" w:rsidP="0041094D">
      <w:pPr>
        <w:ind w:left="-5"/>
        <w:jc w:val="both"/>
      </w:pPr>
      <w:r>
        <w:t xml:space="preserve">а) нет, так как формирования аллювия происходило перемещающейся водой длительное время; б) </w:t>
      </w:r>
      <w:r>
        <w:rPr>
          <w:b/>
          <w:u w:val="single" w:color="000000"/>
        </w:rPr>
        <w:t>да, так как формирования аллювия происходило в перемещающейся воде, периодично</w:t>
      </w:r>
      <w:r>
        <w:t xml:space="preserve">; в) да, так как эти отложения формируются талыми ледниковыми водами; г) нет, так как эти отложения формируются талыми ледниковыми водами; д) да, так как эти отложения образуются в результате геологической деятельности ветра.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Делювий является результатом работы … </w:t>
      </w:r>
    </w:p>
    <w:p w:rsidR="0041094D" w:rsidRDefault="0041094D" w:rsidP="0041094D">
      <w:pPr>
        <w:ind w:left="-5"/>
        <w:jc w:val="both"/>
      </w:pPr>
      <w:r>
        <w:t xml:space="preserve">а) ветра; б) </w:t>
      </w:r>
      <w:r>
        <w:rPr>
          <w:b/>
          <w:u w:val="single" w:color="000000"/>
        </w:rPr>
        <w:t>поверхностных текучих вод</w:t>
      </w:r>
      <w:r>
        <w:t xml:space="preserve">; в) временных русловых потоков; г) реки; д) талых ледниковых вод.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Продукты выветривания, оставшиеся на месте и в результате диагенеза образующие комплекс пород называются ……. отложениями. </w:t>
      </w:r>
    </w:p>
    <w:p w:rsidR="0041094D" w:rsidRDefault="0041094D" w:rsidP="0041094D">
      <w:pPr>
        <w:ind w:left="-5"/>
        <w:jc w:val="both"/>
      </w:pPr>
      <w:r>
        <w:t xml:space="preserve">а) аллювиальными; б) делювиальными; в) эоловыми; г) </w:t>
      </w:r>
      <w:r>
        <w:rPr>
          <w:b/>
          <w:u w:val="single" w:color="000000"/>
        </w:rPr>
        <w:t>элювиальными</w:t>
      </w:r>
      <w:r>
        <w:t xml:space="preserve">; д) пролювиальными.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Горизонтальная поверхность, от которой начался размыв и ниже которого разрушение не может происходить называется … </w:t>
      </w:r>
    </w:p>
    <w:p w:rsidR="0041094D" w:rsidRDefault="0041094D" w:rsidP="0041094D">
      <w:pPr>
        <w:ind w:left="-5"/>
        <w:jc w:val="both"/>
      </w:pPr>
      <w:r>
        <w:t xml:space="preserve">а) уровнем стабилизации; б) </w:t>
      </w:r>
      <w:r>
        <w:rPr>
          <w:b/>
          <w:u w:val="single" w:color="000000"/>
        </w:rPr>
        <w:t>базисом эрозии</w:t>
      </w:r>
      <w:r>
        <w:t xml:space="preserve">; в) базисом разрушения; г) базисом размыва; д) базисом стабилизации.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Часть речной долины, затапливаемая водой в период паводка, называется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поймой</w:t>
      </w:r>
      <w:r>
        <w:t xml:space="preserve">; б) руслом; в) дном долины; г) тальвегом; д) старицей.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Аккумулятивные террасы характерны для рек … </w:t>
      </w:r>
    </w:p>
    <w:p w:rsidR="0041094D" w:rsidRDefault="0041094D" w:rsidP="0041094D">
      <w:pPr>
        <w:ind w:left="-5"/>
        <w:jc w:val="both"/>
      </w:pPr>
      <w:r>
        <w:t xml:space="preserve">а) горного типа; б) </w:t>
      </w:r>
      <w:r>
        <w:rPr>
          <w:b/>
          <w:u w:val="single" w:color="000000"/>
        </w:rPr>
        <w:t>равнинного типа</w:t>
      </w:r>
      <w:r>
        <w:t xml:space="preserve">; в) бурных; г) молодых; д) предгорного типа.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Суффозия может возникать в процессе геологической деятельности … </w:t>
      </w:r>
    </w:p>
    <w:p w:rsidR="0041094D" w:rsidRDefault="0041094D" w:rsidP="0041094D">
      <w:pPr>
        <w:ind w:left="-5"/>
        <w:jc w:val="both"/>
      </w:pPr>
      <w:r>
        <w:t xml:space="preserve">а) рек; б) озер; в) болот; г) </w:t>
      </w:r>
      <w:r>
        <w:rPr>
          <w:b/>
          <w:u w:val="single" w:color="000000"/>
        </w:rPr>
        <w:t>подземных вод</w:t>
      </w:r>
      <w:r>
        <w:t xml:space="preserve">; д) морей и океанов.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Наибольшую созидательную работу выполняют … </w:t>
      </w:r>
    </w:p>
    <w:p w:rsidR="0041094D" w:rsidRDefault="0041094D" w:rsidP="0041094D">
      <w:pPr>
        <w:ind w:left="-5"/>
        <w:jc w:val="both"/>
      </w:pPr>
      <w:r>
        <w:t xml:space="preserve">а) реки; б) подземные воды; в) </w:t>
      </w:r>
      <w:r>
        <w:rPr>
          <w:b/>
          <w:u w:val="single" w:color="000000"/>
        </w:rPr>
        <w:t>моря и океаны</w:t>
      </w:r>
      <w:r>
        <w:t xml:space="preserve">; г) селевые потоки; д) ледники.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Совокупность процессов, в результате которых морские и континентальные осадки превращаются в осадочную горную породу носит название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диагенез</w:t>
      </w:r>
      <w:r>
        <w:t xml:space="preserve">; б) выветривание; в) дефляция; г) абляция; д) корразия.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В результате геологической деятельности морей и океанов наиболее крупные осадки образуются … </w:t>
      </w:r>
    </w:p>
    <w:p w:rsidR="0041094D" w:rsidRDefault="0041094D" w:rsidP="0041094D">
      <w:pPr>
        <w:ind w:left="-5"/>
        <w:jc w:val="both"/>
      </w:pPr>
      <w:r>
        <w:t xml:space="preserve">а) в зоне шельфа; б) </w:t>
      </w:r>
      <w:r>
        <w:rPr>
          <w:b/>
          <w:u w:val="single" w:color="000000"/>
        </w:rPr>
        <w:t>в приливно-отливной полосе</w:t>
      </w:r>
      <w:r>
        <w:t xml:space="preserve">; в) в зоне континентального склона; г) на дне морей и океанов; д) далеко от берега.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В результате геологической работы озер наиболее крупные осадки образуются … </w:t>
      </w:r>
    </w:p>
    <w:p w:rsidR="0041094D" w:rsidRDefault="0041094D" w:rsidP="0041094D">
      <w:pPr>
        <w:ind w:left="-5"/>
        <w:jc w:val="both"/>
      </w:pPr>
      <w:r>
        <w:t xml:space="preserve">а) в зоне шельфа; б) </w:t>
      </w:r>
      <w:r>
        <w:rPr>
          <w:b/>
          <w:u w:val="single" w:color="000000"/>
        </w:rPr>
        <w:t>в прибрежной полосе</w:t>
      </w:r>
      <w:r>
        <w:t xml:space="preserve">; в) далеко от берега; г) на дне озера; д) на склоне.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Химические осадки характерны озерам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засушливой зоны</w:t>
      </w:r>
      <w:r>
        <w:t xml:space="preserve">; б) горным; в) равнинным; г) предгорным; д) северным.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Отложения, сформированные в результате геологической деятельности ледника, представляют собой… </w:t>
      </w:r>
    </w:p>
    <w:p w:rsidR="0041094D" w:rsidRDefault="0041094D" w:rsidP="0041094D">
      <w:pPr>
        <w:ind w:left="-5"/>
        <w:jc w:val="both"/>
      </w:pPr>
      <w:r>
        <w:t xml:space="preserve">а) хорошо отсортированный обломочный материал; б) окатанный обломочный материал; в) </w:t>
      </w:r>
      <w:r>
        <w:rPr>
          <w:b/>
          <w:u w:val="single" w:color="000000"/>
        </w:rPr>
        <w:t>обломочный материал различного размера и формы без сортировки</w:t>
      </w:r>
      <w:r>
        <w:t xml:space="preserve">; г) слоистый тонкозернистый материал; д) не слоистый тонкозернистый материал.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Болота каких типов отсутствуют в Республике Беларусь? </w:t>
      </w:r>
    </w:p>
    <w:p w:rsidR="0041094D" w:rsidRDefault="0041094D" w:rsidP="0041094D">
      <w:pPr>
        <w:ind w:left="-5"/>
        <w:jc w:val="both"/>
      </w:pPr>
      <w:r>
        <w:t xml:space="preserve">а) верховые; б) низинные; в) </w:t>
      </w:r>
      <w:r>
        <w:rPr>
          <w:b/>
          <w:u w:val="single" w:color="000000"/>
        </w:rPr>
        <w:t>приморские</w:t>
      </w:r>
      <w:r>
        <w:t xml:space="preserve">; г) переходные; д) все перечисленные.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Овраги являются результатом …………. эрозии. </w:t>
      </w:r>
    </w:p>
    <w:p w:rsidR="0041094D" w:rsidRDefault="0041094D" w:rsidP="0041094D">
      <w:pPr>
        <w:ind w:left="-5"/>
        <w:jc w:val="both"/>
      </w:pPr>
      <w:r>
        <w:t xml:space="preserve">а) плоскостной; б) </w:t>
      </w:r>
      <w:r>
        <w:rPr>
          <w:b/>
          <w:u w:val="single" w:color="000000"/>
        </w:rPr>
        <w:t>линейной</w:t>
      </w:r>
      <w:r>
        <w:t xml:space="preserve">; в) поверхностной; г) поперечной; д) ветровой.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Плоскости поверхностей, линии, точки, составляющие форму рельефа, называются … </w:t>
      </w:r>
    </w:p>
    <w:p w:rsidR="0041094D" w:rsidRDefault="0041094D" w:rsidP="0041094D">
      <w:pPr>
        <w:ind w:left="-5"/>
        <w:jc w:val="both"/>
      </w:pPr>
      <w:r>
        <w:t xml:space="preserve">а) типом рельефа; б) классом рельефа; в) </w:t>
      </w:r>
      <w:r>
        <w:rPr>
          <w:b/>
          <w:u w:val="single" w:color="000000"/>
        </w:rPr>
        <w:t>элементом рельефа</w:t>
      </w:r>
      <w:r>
        <w:t xml:space="preserve">; г) конфигурацией рельефа; д) формой рельефа.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Геологическая дисциплина, изучающая формы земной поверхности (рельефа) и Земли в целом, их происхождение, развитие и географическое распространение называется … </w:t>
      </w:r>
    </w:p>
    <w:p w:rsidR="0041094D" w:rsidRDefault="0041094D" w:rsidP="0041094D">
      <w:pPr>
        <w:ind w:left="-5"/>
        <w:jc w:val="both"/>
      </w:pPr>
      <w:r>
        <w:t xml:space="preserve">а) гидрогеология; б) </w:t>
      </w:r>
      <w:r>
        <w:rPr>
          <w:b/>
          <w:u w:val="single" w:color="000000"/>
        </w:rPr>
        <w:t>геоморфология</w:t>
      </w:r>
      <w:r>
        <w:t xml:space="preserve">; в) палеонтология; г) геотектоника; д) минералогия.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Подземные воды Земли, их историю, происхождение, формирование, состав, режим, динамику и геологическую работу изучает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гидрогеология</w:t>
      </w:r>
      <w:r>
        <w:t xml:space="preserve">; б) геоморфология; в) палеонтология; г) геотектоника; д) минералогия.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5"/>
        </w:numPr>
        <w:spacing w:after="3" w:line="248" w:lineRule="auto"/>
        <w:ind w:hanging="427"/>
        <w:jc w:val="both"/>
      </w:pPr>
      <w:r>
        <w:t xml:space="preserve">Способность горной породы вмещать в своих пустотах и удерживать определенное количество воды называется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влагоемкостью</w:t>
      </w:r>
      <w:r>
        <w:t xml:space="preserve">; б) водопроницаемостью; в) водоотдачей; г) водопрочностью; д) водоустойчивостью.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ind w:left="-5"/>
        <w:jc w:val="both"/>
      </w:pPr>
      <w:r>
        <w:t xml:space="preserve">71.Свойство пород, насыщенных водой, свободно отдавать гравитационную воду называется … </w:t>
      </w:r>
    </w:p>
    <w:p w:rsidR="0041094D" w:rsidRDefault="0041094D" w:rsidP="0041094D">
      <w:pPr>
        <w:ind w:left="-5"/>
        <w:jc w:val="both"/>
      </w:pPr>
      <w:r>
        <w:t xml:space="preserve">а) влагоемкостью; б) водопроницаемостью; в) </w:t>
      </w:r>
      <w:r>
        <w:rPr>
          <w:b/>
          <w:u w:val="single" w:color="000000"/>
        </w:rPr>
        <w:t>водоотдачей</w:t>
      </w:r>
      <w:r>
        <w:t xml:space="preserve">; г) водопрочностью; д) водоустойчивостью.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Способность породы пропускать через себя воду называется … </w:t>
      </w:r>
    </w:p>
    <w:p w:rsidR="0041094D" w:rsidRDefault="0041094D" w:rsidP="0041094D">
      <w:pPr>
        <w:ind w:left="-5"/>
        <w:jc w:val="both"/>
      </w:pPr>
      <w:r>
        <w:t xml:space="preserve">а) влагоемкостью; б) </w:t>
      </w:r>
      <w:r>
        <w:rPr>
          <w:b/>
          <w:u w:val="single" w:color="000000"/>
        </w:rPr>
        <w:t>водопроницаемостью</w:t>
      </w:r>
      <w:r>
        <w:t xml:space="preserve">; в) водоотдачей; г) водопрочностью; д) водоустойчивостью.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Способность породы сохранять механическую прочность и устойчивость при взаимодействии с водой называется … </w:t>
      </w:r>
    </w:p>
    <w:p w:rsidR="0041094D" w:rsidRDefault="0041094D" w:rsidP="0041094D">
      <w:pPr>
        <w:ind w:left="-5"/>
        <w:jc w:val="both"/>
      </w:pPr>
      <w:r>
        <w:t xml:space="preserve">а) влагоемкостью; б) водопроницаемостью; в) водоотдачей; г) </w:t>
      </w:r>
      <w:r>
        <w:rPr>
          <w:b/>
          <w:u w:val="single" w:color="000000"/>
        </w:rPr>
        <w:t>водопрочностью</w:t>
      </w:r>
      <w:r>
        <w:t xml:space="preserve">; д) водоустойчивостью.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Способность породы деформироваться без разрыва сплошности под действием внешнего давления и сохранять полученную форму после его прекращения называется … </w:t>
      </w:r>
    </w:p>
    <w:p w:rsidR="0041094D" w:rsidRDefault="0041094D" w:rsidP="0041094D">
      <w:pPr>
        <w:ind w:left="-5"/>
        <w:jc w:val="both"/>
      </w:pPr>
      <w:r>
        <w:t xml:space="preserve">а) усадкой; б) просадкой; в) </w:t>
      </w:r>
      <w:r>
        <w:rPr>
          <w:b/>
          <w:u w:val="single" w:color="000000"/>
        </w:rPr>
        <w:t>пластичностью</w:t>
      </w:r>
      <w:r>
        <w:t xml:space="preserve">; г) липкостью; д) набуханием.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Свойство пластичности характерно породам … </w:t>
      </w:r>
    </w:p>
    <w:p w:rsidR="0041094D" w:rsidRDefault="0041094D" w:rsidP="0041094D">
      <w:pPr>
        <w:ind w:left="-5"/>
        <w:jc w:val="both"/>
      </w:pPr>
      <w:r>
        <w:t xml:space="preserve">а) скальным; б) полускальным; в) </w:t>
      </w:r>
      <w:r>
        <w:rPr>
          <w:b/>
          <w:u w:val="single" w:color="000000"/>
        </w:rPr>
        <w:t>мягким связным</w:t>
      </w:r>
      <w:r>
        <w:t xml:space="preserve">; г) без связей; д) рыхлым.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Свойство грунта увеличиваться в объеме при увлажнении называется … </w:t>
      </w:r>
    </w:p>
    <w:p w:rsidR="0041094D" w:rsidRDefault="0041094D" w:rsidP="0041094D">
      <w:pPr>
        <w:ind w:left="-5"/>
        <w:jc w:val="both"/>
      </w:pPr>
      <w:r>
        <w:t xml:space="preserve">а) усадкой; б) просадкой; в) </w:t>
      </w:r>
      <w:r>
        <w:rPr>
          <w:b/>
          <w:u w:val="single" w:color="000000"/>
        </w:rPr>
        <w:t>набуханием</w:t>
      </w:r>
      <w:r>
        <w:t xml:space="preserve">; г) липкостью; д) пластичностью.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Свойство грунта уменьшаться в объеме при высыхании называется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усадкой</w:t>
      </w:r>
      <w:r>
        <w:t xml:space="preserve">; б) просадкой; в) набуханием; г) липкостью; д) пластичностью.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Свойства набухания и усадки характерно породам … </w:t>
      </w:r>
    </w:p>
    <w:p w:rsidR="0041094D" w:rsidRDefault="0041094D" w:rsidP="0041094D">
      <w:pPr>
        <w:ind w:left="-5"/>
        <w:jc w:val="both"/>
      </w:pPr>
      <w:r>
        <w:t xml:space="preserve">а) скальным; б) полускальным; в) </w:t>
      </w:r>
      <w:r>
        <w:rPr>
          <w:b/>
          <w:u w:val="single" w:color="000000"/>
        </w:rPr>
        <w:t>мягким связным</w:t>
      </w:r>
      <w:r>
        <w:t xml:space="preserve">; г) без связей; д) рыхлым.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Способность пород при определенном содержании в них воды прилипать к различным предметам называется … </w:t>
      </w:r>
    </w:p>
    <w:p w:rsidR="0041094D" w:rsidRDefault="0041094D" w:rsidP="0041094D">
      <w:pPr>
        <w:ind w:left="-5"/>
        <w:jc w:val="both"/>
      </w:pPr>
      <w:r>
        <w:t xml:space="preserve">а) усадкой; б) просадкой; в) набуханием; г) </w:t>
      </w:r>
      <w:r>
        <w:rPr>
          <w:b/>
          <w:u w:val="single" w:color="000000"/>
        </w:rPr>
        <w:t>липкостью</w:t>
      </w:r>
      <w:r>
        <w:t xml:space="preserve">; д) пластичностью.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Уменьшение объема или высоты породы под влиянием собственной массы при смачивании ее водой называется … </w:t>
      </w:r>
    </w:p>
    <w:p w:rsidR="0041094D" w:rsidRDefault="0041094D" w:rsidP="0041094D">
      <w:pPr>
        <w:ind w:left="-5"/>
        <w:jc w:val="both"/>
      </w:pPr>
      <w:r>
        <w:t xml:space="preserve">а) усадкой; б) </w:t>
      </w:r>
      <w:r>
        <w:rPr>
          <w:b/>
          <w:u w:val="single" w:color="000000"/>
        </w:rPr>
        <w:t>просадкой</w:t>
      </w:r>
      <w:r>
        <w:t xml:space="preserve">; в) набуханием; г) липкостью; д) пластичностью.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Способность породы уменьшаться в объеме под действием внешней нагрузки называется … </w:t>
      </w:r>
    </w:p>
    <w:p w:rsidR="0041094D" w:rsidRDefault="0041094D" w:rsidP="0041094D">
      <w:pPr>
        <w:ind w:left="-5"/>
        <w:jc w:val="both"/>
      </w:pPr>
      <w:r>
        <w:t xml:space="preserve">а) просадкой; б) </w:t>
      </w:r>
      <w:r>
        <w:rPr>
          <w:b/>
          <w:u w:val="single" w:color="000000"/>
        </w:rPr>
        <w:t>сжимаемостью</w:t>
      </w:r>
      <w:r>
        <w:t xml:space="preserve">; в) усадкой; г) набуханием; д) пластичностью.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Процентное содержание в рыхлой породе частиц различного размера называется </w:t>
      </w:r>
    </w:p>
    <w:p w:rsidR="0041094D" w:rsidRDefault="0041094D" w:rsidP="0041094D">
      <w:pPr>
        <w:ind w:left="-5"/>
        <w:jc w:val="both"/>
      </w:pPr>
      <w:r>
        <w:t xml:space="preserve">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гранулометрическим составом</w:t>
      </w:r>
      <w:r>
        <w:t xml:space="preserve">; б) удельным весом; в) пористостью; г) объемным весом; д) пластичностью.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Отношение объема пор к объему всей породы называется … </w:t>
      </w:r>
    </w:p>
    <w:p w:rsidR="0041094D" w:rsidRDefault="0041094D" w:rsidP="0041094D">
      <w:pPr>
        <w:ind w:left="-5"/>
        <w:jc w:val="both"/>
      </w:pPr>
      <w:r>
        <w:t xml:space="preserve">а) гранулометрическим составом; б) удельным весом; в) </w:t>
      </w:r>
      <w:r>
        <w:rPr>
          <w:b/>
          <w:u w:val="single" w:color="000000"/>
        </w:rPr>
        <w:t>пористостью</w:t>
      </w:r>
      <w:r>
        <w:t xml:space="preserve">; г) объемным весом; д) пластичностью.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Слой пород ниже уровня грунтовых вод, у которых все поры заполнены водой, называется … </w:t>
      </w:r>
    </w:p>
    <w:p w:rsidR="0041094D" w:rsidRDefault="0041094D" w:rsidP="0041094D">
      <w:pPr>
        <w:ind w:left="-5"/>
        <w:jc w:val="both"/>
      </w:pPr>
      <w:r>
        <w:t xml:space="preserve">а) зоной аэрации; б) </w:t>
      </w:r>
      <w:r>
        <w:rPr>
          <w:b/>
          <w:u w:val="single" w:color="000000"/>
        </w:rPr>
        <w:t>зоной насыщения</w:t>
      </w:r>
      <w:r>
        <w:t xml:space="preserve">; в) верховодкой; г) водоупором; д) комплексом.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Слой пород выше уровня грунтовых вод называется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зоной аэрации</w:t>
      </w:r>
      <w:r>
        <w:t xml:space="preserve">; б) зоной насыщения; в) водоносным горизонтом; г) водоупором; д) комплексом.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Пласт, содержащий подземную воду, называется … </w:t>
      </w:r>
    </w:p>
    <w:p w:rsidR="0041094D" w:rsidRDefault="0041094D" w:rsidP="0041094D">
      <w:pPr>
        <w:ind w:left="-5"/>
        <w:jc w:val="both"/>
      </w:pPr>
      <w:r>
        <w:t xml:space="preserve">а) водоносным комплексом; б) </w:t>
      </w:r>
      <w:r>
        <w:rPr>
          <w:b/>
          <w:u w:val="single" w:color="000000"/>
        </w:rPr>
        <w:t>водоносным горизонтом</w:t>
      </w:r>
      <w:r>
        <w:t xml:space="preserve">; в) водоупором; г) зоной аэрации; д) родником.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Водонепроницаемый или слабопроницаемый пласт, подстилающий водоносный пласт, называется … </w:t>
      </w:r>
    </w:p>
    <w:p w:rsidR="0041094D" w:rsidRDefault="0041094D" w:rsidP="0041094D">
      <w:pPr>
        <w:ind w:left="-5"/>
        <w:jc w:val="both"/>
      </w:pPr>
      <w:r>
        <w:t xml:space="preserve">а) зоной аэрации; б) зоной насыщения; в) водоносным горизонтом; г) </w:t>
      </w:r>
      <w:r>
        <w:rPr>
          <w:b/>
          <w:u w:val="single" w:color="000000"/>
        </w:rPr>
        <w:t>водоупором</w:t>
      </w:r>
      <w:r>
        <w:t xml:space="preserve">; д) комплексом.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Подземные воды, образованные в результате просачивания с поверхности земли атмосферных осадков и поверхностных вод в пустоты горных пород называются … </w:t>
      </w:r>
    </w:p>
    <w:p w:rsidR="0041094D" w:rsidRDefault="0041094D" w:rsidP="0041094D">
      <w:pPr>
        <w:ind w:left="-5"/>
        <w:jc w:val="both"/>
      </w:pPr>
      <w:r>
        <w:t xml:space="preserve">а) конденсационными; б) </w:t>
      </w:r>
      <w:r>
        <w:rPr>
          <w:b/>
          <w:u w:val="single" w:color="000000"/>
        </w:rPr>
        <w:t>инфильтрационными</w:t>
      </w:r>
      <w:r>
        <w:t xml:space="preserve">; в) седиментационными; г) магматического и метаморфического происхождения; д) родниковыми.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Подземные воды, образованные благодаря конденсации водяного пара, перемещающегося под влиянием разности упругости его из атмосферы в горные породы или внутри горных пород – от одного участка к другому называются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конденсационными</w:t>
      </w:r>
      <w:r>
        <w:t xml:space="preserve">; б) инфильтрационными; в) седиментационными; г) магматического и метаморфического происхождения; д) родниковыми.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Подземные воды, образованные за счет вод тех водоемов, в которых происходило накопление осадочных пород, называются … </w:t>
      </w:r>
    </w:p>
    <w:p w:rsidR="0041094D" w:rsidRDefault="0041094D" w:rsidP="0041094D">
      <w:pPr>
        <w:ind w:left="-5"/>
        <w:jc w:val="both"/>
      </w:pPr>
      <w:r>
        <w:t xml:space="preserve">а) конденсационными; б) инфильтрационными; в) </w:t>
      </w:r>
      <w:r>
        <w:rPr>
          <w:b/>
          <w:u w:val="single" w:color="000000"/>
        </w:rPr>
        <w:t>седиментационными</w:t>
      </w:r>
      <w:r>
        <w:t xml:space="preserve">; г) магматического и метаморфического происхождения; д) родниковыми.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Подземные воды, образованные при извержении и застывании магмы, а также выделяющиеся при метаморфизации минералов и горных пород называются … </w:t>
      </w:r>
    </w:p>
    <w:p w:rsidR="0041094D" w:rsidRDefault="0041094D" w:rsidP="0041094D">
      <w:pPr>
        <w:ind w:left="-5"/>
        <w:jc w:val="both"/>
      </w:pPr>
      <w:r>
        <w:t xml:space="preserve">а) конденсационными; б) инфильтрационными; в) седиментационными; г) </w:t>
      </w:r>
      <w:r>
        <w:rPr>
          <w:b/>
          <w:u w:val="single" w:color="000000"/>
        </w:rPr>
        <w:t>магматического и метаморфического происхождения</w:t>
      </w:r>
      <w:r>
        <w:t xml:space="preserve">; д) родниковыми.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Пористая порода проницаема для воды. </w:t>
      </w:r>
    </w:p>
    <w:p w:rsidR="0041094D" w:rsidRDefault="0041094D" w:rsidP="0041094D">
      <w:pPr>
        <w:ind w:left="-5"/>
        <w:jc w:val="both"/>
      </w:pPr>
      <w:r>
        <w:t xml:space="preserve">а) всегда; б) нет, непроницаема; в) если поры крупные; в) </w:t>
      </w:r>
      <w:r>
        <w:rPr>
          <w:b/>
          <w:u w:val="single" w:color="000000"/>
        </w:rPr>
        <w:t>если поры связаны друг с</w:t>
      </w:r>
      <w:r>
        <w:rPr>
          <w:b/>
        </w:rPr>
        <w:t xml:space="preserve"> </w:t>
      </w:r>
      <w:r>
        <w:rPr>
          <w:b/>
          <w:u w:val="single" w:color="000000"/>
        </w:rPr>
        <w:t>другом</w:t>
      </w:r>
      <w:r>
        <w:t xml:space="preserve">; д) если поры мелкие.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Под гранулометрическим составом понимают … </w:t>
      </w:r>
    </w:p>
    <w:p w:rsidR="0041094D" w:rsidRDefault="0041094D" w:rsidP="0041094D">
      <w:pPr>
        <w:spacing w:after="11" w:line="249" w:lineRule="auto"/>
        <w:ind w:left="-5" w:right="-10"/>
        <w:jc w:val="both"/>
      </w:pPr>
      <w:r>
        <w:t xml:space="preserve">а) массу частиц одного размера; б) </w:t>
      </w:r>
      <w:r>
        <w:rPr>
          <w:b/>
          <w:u w:val="single" w:color="000000"/>
        </w:rPr>
        <w:t>процентное содержание частиц одного размера</w:t>
      </w:r>
      <w:r>
        <w:t xml:space="preserve">; </w:t>
      </w:r>
    </w:p>
    <w:p w:rsidR="0041094D" w:rsidRDefault="0041094D" w:rsidP="0041094D">
      <w:pPr>
        <w:ind w:left="-5"/>
        <w:jc w:val="both"/>
      </w:pPr>
      <w:r>
        <w:t xml:space="preserve">в) объем частиц одного размера; г) площадь частиц одного размера; д) окраску частиц одного размера.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Скорость фильтрации при напорном градиенте равном единице называется коэффициентом … </w:t>
      </w:r>
    </w:p>
    <w:p w:rsidR="0041094D" w:rsidRDefault="0041094D" w:rsidP="0041094D">
      <w:pPr>
        <w:ind w:left="-5"/>
        <w:jc w:val="both"/>
      </w:pPr>
      <w:r>
        <w:t xml:space="preserve">а) пористости; б) </w:t>
      </w:r>
      <w:r>
        <w:rPr>
          <w:b/>
          <w:u w:val="single" w:color="000000"/>
        </w:rPr>
        <w:t>фильтрации</w:t>
      </w:r>
      <w:r>
        <w:t xml:space="preserve">; в) водоотдачи; г) упругости; д) неоднородности.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Степень отсортированности грунта показывает коэффициент … </w:t>
      </w:r>
    </w:p>
    <w:p w:rsidR="0041094D" w:rsidRDefault="0041094D" w:rsidP="0041094D">
      <w:pPr>
        <w:ind w:left="-5"/>
        <w:jc w:val="both"/>
      </w:pPr>
      <w:r>
        <w:t xml:space="preserve">а) несортированности; б) </w:t>
      </w:r>
      <w:r>
        <w:rPr>
          <w:b/>
          <w:u w:val="single" w:color="000000"/>
        </w:rPr>
        <w:t>неоднородности</w:t>
      </w:r>
      <w:r>
        <w:t xml:space="preserve">; в) водоотдачи; г) упругости; д) фильтрации.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Для определения притока воды в котлованы и каналы используют коэффициент </w:t>
      </w:r>
    </w:p>
    <w:p w:rsidR="0041094D" w:rsidRDefault="0041094D" w:rsidP="0041094D">
      <w:pPr>
        <w:ind w:left="-5"/>
        <w:jc w:val="both"/>
      </w:pPr>
      <w:r>
        <w:t xml:space="preserve">… </w:t>
      </w:r>
    </w:p>
    <w:p w:rsidR="0041094D" w:rsidRDefault="0041094D" w:rsidP="0041094D">
      <w:pPr>
        <w:ind w:left="-5"/>
        <w:jc w:val="both"/>
      </w:pPr>
      <w:r>
        <w:t xml:space="preserve">а) пористости; б) </w:t>
      </w:r>
      <w:r>
        <w:rPr>
          <w:b/>
          <w:u w:val="single" w:color="000000"/>
        </w:rPr>
        <w:t>фильтрации</w:t>
      </w:r>
      <w:r>
        <w:t xml:space="preserve">; в) водоотдачи; г) упругости; д) неоднородности.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Гравитационные воды, находящиеся в зоне аэрации на относительно слабопроницаемых или водонепроницаемых породах называются … </w:t>
      </w:r>
    </w:p>
    <w:p w:rsidR="0041094D" w:rsidRDefault="0041094D" w:rsidP="0041094D">
      <w:pPr>
        <w:ind w:left="-5"/>
        <w:jc w:val="both"/>
      </w:pPr>
      <w:r>
        <w:t xml:space="preserve">а) грунтовыми; б) межпластовыми безнапорными; в) </w:t>
      </w:r>
      <w:r>
        <w:rPr>
          <w:b/>
          <w:u w:val="single" w:color="000000"/>
        </w:rPr>
        <w:t>верховодкой</w:t>
      </w:r>
      <w:r>
        <w:t xml:space="preserve">; г) межпластовыми напорными; д) родниковыми.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Подземные воды первого от поверхности постоянно существующего водоносного горизонта, расположенные на первом выдержанном по площади водонепроницаемом слое называются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грунтовыми</w:t>
      </w:r>
      <w:r>
        <w:t xml:space="preserve">; б) межпластовыми безнапорными; в) верховодкой; г) межпластовыми напорными; д) родниковыми.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Подземные воды, содержащиеся в каких-либо породах, ограниченных сверху и снизу водонепроницаемыми породами и водосодержащие породы лишь частично насыщены водой, называются … </w:t>
      </w:r>
    </w:p>
    <w:p w:rsidR="0041094D" w:rsidRDefault="0041094D" w:rsidP="0041094D">
      <w:pPr>
        <w:ind w:left="-5"/>
        <w:jc w:val="both"/>
      </w:pPr>
      <w:r>
        <w:t xml:space="preserve">а) грунтовыми; б) </w:t>
      </w:r>
      <w:r>
        <w:rPr>
          <w:b/>
          <w:u w:val="single" w:color="000000"/>
        </w:rPr>
        <w:t>межпластовыми безнапорными</w:t>
      </w:r>
      <w:r>
        <w:t xml:space="preserve">; в) верховодкой; г) межпластовыми напорными; д) родниковыми.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Если водоносные породы между двумя водонепроницаемыми пластами полностью насыщены водой и при вскрытии их скважинами и другими выработками вода поднимается в этих выработках на различную высоту, то такие воды называются … </w:t>
      </w:r>
    </w:p>
    <w:p w:rsidR="0041094D" w:rsidRDefault="0041094D" w:rsidP="0041094D">
      <w:pPr>
        <w:ind w:left="-5"/>
        <w:jc w:val="both"/>
      </w:pPr>
      <w:r>
        <w:t xml:space="preserve">а) грунтовыми; б) межпластовыми безнапорными; в) верховодкой; г) </w:t>
      </w:r>
      <w:r>
        <w:rPr>
          <w:b/>
          <w:u w:val="single" w:color="000000"/>
        </w:rPr>
        <w:t>межпластовыми напорными</w:t>
      </w:r>
      <w:r>
        <w:t xml:space="preserve">; д) родниковыми.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Линии, соединяющие точки с одинаковыми абсолютными или относительными отметками уровня грунтовых вод называются … </w:t>
      </w:r>
    </w:p>
    <w:p w:rsidR="0041094D" w:rsidRDefault="0041094D" w:rsidP="0041094D">
      <w:pPr>
        <w:ind w:left="-5"/>
        <w:jc w:val="both"/>
      </w:pPr>
      <w:r>
        <w:t xml:space="preserve">а) горизонтали; б) </w:t>
      </w:r>
      <w:r>
        <w:rPr>
          <w:b/>
          <w:u w:val="single" w:color="000000"/>
        </w:rPr>
        <w:t>гидроизогипсы</w:t>
      </w:r>
      <w:r>
        <w:t xml:space="preserve">; в) гидроизопьезы; г) гидроизобаты; д) пьезоизогипсы.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Линии, соединяющие точки с одинаковой глубиной залегания уровня грунтовых вод от поверхности земли называются … </w:t>
      </w:r>
    </w:p>
    <w:p w:rsidR="0041094D" w:rsidRDefault="0041094D" w:rsidP="0041094D">
      <w:pPr>
        <w:ind w:left="-5"/>
        <w:jc w:val="both"/>
      </w:pPr>
      <w:r>
        <w:t xml:space="preserve">а) горизонтали; б) гидроизогипсы; в) гидроизопьезы; г) </w:t>
      </w:r>
      <w:r>
        <w:rPr>
          <w:b/>
          <w:u w:val="single" w:color="000000"/>
        </w:rPr>
        <w:t>гидроизобаты</w:t>
      </w:r>
      <w:r>
        <w:t xml:space="preserve">; д) пьезоизогипсы.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Линии, соединяющие точки с одинаковыми абсолютными или относительными отметками пьезометрического уровня подземных вод называются … </w:t>
      </w:r>
    </w:p>
    <w:p w:rsidR="0041094D" w:rsidRDefault="0041094D" w:rsidP="0041094D">
      <w:pPr>
        <w:ind w:left="-5"/>
        <w:jc w:val="both"/>
      </w:pPr>
      <w:r>
        <w:t xml:space="preserve">а) горизонтали; б) гидроизогипсы; в) </w:t>
      </w:r>
      <w:r>
        <w:rPr>
          <w:b/>
          <w:u w:val="single" w:color="000000"/>
        </w:rPr>
        <w:t>гидроизопьезы</w:t>
      </w:r>
      <w:r>
        <w:t xml:space="preserve">; г) гидроизобаты; д) правильного ответа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Напорные воды, распространенные в осадочных породах крупных тектонических структур (синеклиз, синклиналей или моноклиналей), называются … </w:t>
      </w:r>
    </w:p>
    <w:p w:rsidR="0041094D" w:rsidRDefault="0041094D" w:rsidP="0041094D">
      <w:pPr>
        <w:ind w:left="-5"/>
        <w:jc w:val="both"/>
      </w:pPr>
      <w:r>
        <w:t xml:space="preserve">а) грунтовыми; б) верховодкой; в) </w:t>
      </w:r>
      <w:r>
        <w:rPr>
          <w:b/>
          <w:u w:val="single" w:color="000000"/>
        </w:rPr>
        <w:t>артезианскими</w:t>
      </w:r>
      <w:r>
        <w:t xml:space="preserve">; г) почвенными; д) родниковыми.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Сосредоточенный естественный выход подземной воды на земную поверхность называется … </w:t>
      </w:r>
    </w:p>
    <w:p w:rsidR="0041094D" w:rsidRDefault="0041094D" w:rsidP="0041094D">
      <w:pPr>
        <w:ind w:left="-5"/>
        <w:jc w:val="both"/>
      </w:pPr>
      <w:r>
        <w:t xml:space="preserve">а) колодцем; б) </w:t>
      </w:r>
      <w:r>
        <w:rPr>
          <w:b/>
          <w:u w:val="single" w:color="000000"/>
        </w:rPr>
        <w:t>родником</w:t>
      </w:r>
      <w:r>
        <w:t xml:space="preserve">; в) фонтаном; г) копанью; рекой.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Воды, содержащиеся в трещинах и небольших пустотах горных пород называются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трещинными</w:t>
      </w:r>
      <w:r>
        <w:t xml:space="preserve">; б) карстовыми; в) метаморфическими; г) магматическими; д) осадочными.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Воды, приуроченные к подземным каналам и большим пустотам, образующимся в результате выщелачивания водой осадочных горных пород называются... </w:t>
      </w:r>
    </w:p>
    <w:p w:rsidR="0041094D" w:rsidRDefault="0041094D" w:rsidP="0041094D">
      <w:pPr>
        <w:ind w:left="-5"/>
        <w:jc w:val="both"/>
      </w:pPr>
      <w:r>
        <w:t xml:space="preserve">а) трещинными; б) </w:t>
      </w:r>
      <w:r>
        <w:rPr>
          <w:b/>
          <w:u w:val="single" w:color="000000"/>
        </w:rPr>
        <w:t>карстовыми</w:t>
      </w:r>
      <w:r>
        <w:t xml:space="preserve">; в) метаморфическими; г) магматическими; д) осадочными.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Движение гравитационных подземных вод в зоне насыщения водоносного горизонта называется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фильтрацией</w:t>
      </w:r>
      <w:r>
        <w:t xml:space="preserve">; б) инфильтрацией; в) диффузией; г) перемещением; д) миграцией.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Движение гравитационных подземных вод через зону аэрации называется … </w:t>
      </w:r>
    </w:p>
    <w:p w:rsidR="0041094D" w:rsidRDefault="0041094D" w:rsidP="0041094D">
      <w:pPr>
        <w:ind w:left="-5"/>
        <w:jc w:val="both"/>
      </w:pPr>
      <w:r>
        <w:t xml:space="preserve">а) фильтрацией; б) </w:t>
      </w:r>
      <w:r>
        <w:rPr>
          <w:b/>
          <w:u w:val="single" w:color="000000"/>
        </w:rPr>
        <w:t>инфильтрацией</w:t>
      </w:r>
      <w:r>
        <w:t xml:space="preserve">; в) диффузией; г) перемещением; д) миграцией.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Если скважина доходит до водоупора и забирает воду всей открытой полостью то она … </w:t>
      </w:r>
    </w:p>
    <w:p w:rsidR="0041094D" w:rsidRDefault="0041094D" w:rsidP="0041094D">
      <w:pPr>
        <w:ind w:left="-5"/>
        <w:jc w:val="both"/>
      </w:pPr>
      <w:r>
        <w:t xml:space="preserve">а) несовершенная; б) </w:t>
      </w:r>
      <w:r>
        <w:rPr>
          <w:b/>
          <w:u w:val="single" w:color="000000"/>
        </w:rPr>
        <w:t>совершенная</w:t>
      </w:r>
      <w:r>
        <w:t xml:space="preserve">; в) безупречная; г) глубокая; д) мелкая.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Масса гравитационной воды, которая содержится в водоносном пласте и которую можно извлечь из водоносных пород, называется ……….. подземных вод. а) ресурсами; б) </w:t>
      </w:r>
      <w:r>
        <w:rPr>
          <w:b/>
          <w:u w:val="single" w:color="000000"/>
        </w:rPr>
        <w:t>запасами</w:t>
      </w:r>
      <w:r>
        <w:t xml:space="preserve">; в) резервами; г) источником; д) объектом.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Самым серьезным и трудно устранимым загрязнением подземных вод является </w:t>
      </w:r>
    </w:p>
    <w:p w:rsidR="0041094D" w:rsidRDefault="0041094D" w:rsidP="0041094D">
      <w:pPr>
        <w:ind w:left="-5"/>
        <w:jc w:val="both"/>
      </w:pPr>
      <w:r>
        <w:t xml:space="preserve">… </w:t>
      </w:r>
    </w:p>
    <w:p w:rsidR="0041094D" w:rsidRDefault="0041094D" w:rsidP="0041094D">
      <w:pPr>
        <w:ind w:left="-5"/>
        <w:jc w:val="both"/>
      </w:pPr>
      <w:r>
        <w:t xml:space="preserve">а) механическое; б) </w:t>
      </w:r>
      <w:r>
        <w:rPr>
          <w:b/>
          <w:u w:val="single" w:color="000000"/>
        </w:rPr>
        <w:t>химическое</w:t>
      </w:r>
      <w:r>
        <w:t xml:space="preserve">; в) бактериальное; г) радиоактивное; д) фекальное.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Зона санитарной охраны вокруг водозабора подземных вод состоит из …….. поясов. </w:t>
      </w:r>
    </w:p>
    <w:p w:rsidR="0041094D" w:rsidRDefault="0041094D" w:rsidP="0041094D">
      <w:pPr>
        <w:ind w:left="-5"/>
        <w:jc w:val="both"/>
      </w:pPr>
      <w:r>
        <w:t xml:space="preserve">а) двух; б) </w:t>
      </w:r>
      <w:r>
        <w:rPr>
          <w:b/>
          <w:u w:val="single" w:color="000000"/>
        </w:rPr>
        <w:t>трех</w:t>
      </w:r>
      <w:r>
        <w:t xml:space="preserve">; в) четырех; г) пяти; д) шести.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Суммарная жесткость воды называется …………… жесткостью. </w:t>
      </w:r>
    </w:p>
    <w:p w:rsidR="0041094D" w:rsidRDefault="0041094D" w:rsidP="0041094D">
      <w:pPr>
        <w:ind w:left="-5"/>
        <w:jc w:val="both"/>
      </w:pPr>
      <w:r>
        <w:t xml:space="preserve">а) карбонатной; б) некарбонатной; в) </w:t>
      </w:r>
      <w:r>
        <w:rPr>
          <w:b/>
          <w:u w:val="single" w:color="000000"/>
        </w:rPr>
        <w:t>общей</w:t>
      </w:r>
      <w:r>
        <w:t xml:space="preserve">; г) частной; д) сульфатной.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Карбонатная жесткость, определяется наличием в воде двууглекислых солей а) </w:t>
      </w:r>
      <w:r>
        <w:rPr>
          <w:b/>
          <w:u w:val="single" w:color="000000"/>
        </w:rPr>
        <w:t>кальция и магния</w:t>
      </w:r>
      <w:r>
        <w:t xml:space="preserve">; б) натрия и хлора; в) натрия; г) хлора; д) серы.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Некарбонатная жесткость, определяется наличием в воде сульфатов, хлоридов и нитратов 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кальция и магния</w:t>
      </w:r>
      <w:r>
        <w:t xml:space="preserve">; б) натрия и серы; в) натрия; г) лития; д) серы.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Общее количество веществ (кроме газов), содержащихся в воде в растворенном состоянии, называется … </w:t>
      </w:r>
    </w:p>
    <w:p w:rsidR="0041094D" w:rsidRDefault="0041094D" w:rsidP="0041094D">
      <w:pPr>
        <w:ind w:left="-5"/>
        <w:jc w:val="both"/>
      </w:pPr>
      <w:r>
        <w:t xml:space="preserve">а) мутностью; б) цветностью; в) </w:t>
      </w:r>
      <w:r>
        <w:rPr>
          <w:b/>
          <w:u w:val="single" w:color="000000"/>
        </w:rPr>
        <w:t>сухим остатком</w:t>
      </w:r>
      <w:r>
        <w:t xml:space="preserve">; г) жесткостью; д) колититром.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Различного рода механические и органические примеси, находящиеся во взвешенном состоянии в воде обуславливают ее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мутность</w:t>
      </w:r>
      <w:r>
        <w:t xml:space="preserve">; б) цветность; в) сухой остаток; г) жесткость; д) колититр.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Количество кишечных палочек в 1 л воды называется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колииндекс</w:t>
      </w:r>
      <w:r>
        <w:t xml:space="preserve">; б) колититр; в) тестпроба; г) индикатор; д) жесткостью.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Наименьший объем воды, в котором еще обнаруживается кишечная палочка –  а) колииндекс; б) </w:t>
      </w:r>
      <w:r>
        <w:rPr>
          <w:b/>
          <w:u w:val="single" w:color="000000"/>
        </w:rPr>
        <w:t>колититр</w:t>
      </w:r>
      <w:r>
        <w:t xml:space="preserve">; в) тестпроба; г) индикатор; д) проба.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Геологические образования, являющиеся основанием для сооружений, средой в которой строятся сооружения или материалом, из которого строятся сооружения называются … </w:t>
      </w:r>
    </w:p>
    <w:p w:rsidR="0041094D" w:rsidRDefault="0041094D" w:rsidP="0041094D">
      <w:pPr>
        <w:ind w:left="-5"/>
        <w:jc w:val="both"/>
      </w:pPr>
      <w:r>
        <w:t xml:space="preserve">а) минералом; б) материалом; в) </w:t>
      </w:r>
      <w:r>
        <w:rPr>
          <w:b/>
          <w:u w:val="single" w:color="000000"/>
        </w:rPr>
        <w:t>грунтом</w:t>
      </w:r>
      <w:r>
        <w:t xml:space="preserve">; г) породой; д) осадком.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Грунт представляет собой многофазную систему, в которой отсутствует фаза </w:t>
      </w:r>
    </w:p>
    <w:p w:rsidR="0041094D" w:rsidRDefault="0041094D" w:rsidP="0041094D">
      <w:pPr>
        <w:ind w:left="-5"/>
        <w:jc w:val="both"/>
      </w:pPr>
      <w:r>
        <w:t xml:space="preserve">а) твердая минеральная; б) поровый водный раствор; в) газообразная; г) </w:t>
      </w:r>
      <w:r>
        <w:rPr>
          <w:b/>
          <w:u w:val="single" w:color="000000"/>
        </w:rPr>
        <w:t>переходная</w:t>
      </w:r>
      <w:r>
        <w:t xml:space="preserve">; д) организмы.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Поведение грунта при действующих на него нагрузках меньше критической, т.е. без разрушения грунта характеризуется </w:t>
      </w:r>
    </w:p>
    <w:p w:rsidR="0041094D" w:rsidRDefault="0041094D" w:rsidP="0041094D">
      <w:pPr>
        <w:ind w:left="-5"/>
        <w:jc w:val="both"/>
      </w:pPr>
      <w:r>
        <w:t xml:space="preserve">а) прочностными свойствами; б) </w:t>
      </w:r>
      <w:r>
        <w:rPr>
          <w:b/>
          <w:u w:val="single" w:color="000000"/>
        </w:rPr>
        <w:t>деформационными свойствами</w:t>
      </w:r>
      <w:r>
        <w:t xml:space="preserve">; в) реологическими свойствами; г) тиксотропными свойствами; д) липкостью.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Поведение грунта при нагрузках, равных или превышающих критическую, т.е. при нагрузках, при которых происходит разрушение грунта характеризуется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прочностными свойствами</w:t>
      </w:r>
      <w:r>
        <w:t xml:space="preserve">; б) деформационными свойствами; в) реологическими свойствами; г) тиксотропными свойствами; д) липкостью.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6"/>
        </w:numPr>
        <w:spacing w:after="3" w:line="248" w:lineRule="auto"/>
        <w:ind w:hanging="561"/>
        <w:jc w:val="both"/>
      </w:pPr>
      <w:r>
        <w:t xml:space="preserve">Свойства грунтов, характеризующие поведение их во времени называются </w:t>
      </w:r>
    </w:p>
    <w:p w:rsidR="0041094D" w:rsidRDefault="0041094D" w:rsidP="0041094D">
      <w:pPr>
        <w:ind w:left="-5"/>
        <w:jc w:val="both"/>
      </w:pPr>
      <w:r>
        <w:t xml:space="preserve">а) прочностными; б) деформационными; в) </w:t>
      </w:r>
      <w:r>
        <w:rPr>
          <w:b/>
          <w:u w:val="single" w:color="000000"/>
        </w:rPr>
        <w:t>реологическими</w:t>
      </w:r>
      <w:r>
        <w:t xml:space="preserve">; г) тиксотропными; д) липкостью.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ind w:left="-5"/>
        <w:jc w:val="both"/>
      </w:pPr>
      <w:r>
        <w:t xml:space="preserve">126 .Вызываемые внутренней энергией Земли геологические процессы называют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эндогенными</w:t>
      </w:r>
      <w:r>
        <w:t xml:space="preserve">; б) палеогенными; в) экзогенными; г) палеотипными; д) техногенными.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Результатом взаимодействия внешних геосфер Земли (атмосферы, гидросферы и биосферы) с земной корой являются геологические процессы называемые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экзогенными</w:t>
      </w:r>
      <w:r>
        <w:t xml:space="preserve">; б) палеогенными; в) эндогенными; г) палеотипными; д) техногенные.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Процессы выветривания проявляются в зависимости от … зональности.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климатической</w:t>
      </w:r>
      <w:r>
        <w:t xml:space="preserve">; б) физической; в) влажной; г) химической; д) биологической.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Совокупность процессов, в результате которых морские и континентальные осадки превращаются в осадочную горную породу называется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диагенезом</w:t>
      </w:r>
      <w:r>
        <w:t xml:space="preserve">; б) выветриванием; в) дефляцией; г) абляцией; д) корразией.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Процессы, возникающие в результате вмешательства человека в природную обстановку называют … </w:t>
      </w:r>
    </w:p>
    <w:p w:rsidR="0041094D" w:rsidRDefault="0041094D" w:rsidP="0041094D">
      <w:pPr>
        <w:ind w:left="-5"/>
        <w:jc w:val="both"/>
      </w:pPr>
      <w:r>
        <w:t xml:space="preserve">а) геологическими; б) реологическими; в) </w:t>
      </w:r>
      <w:r>
        <w:rPr>
          <w:b/>
          <w:u w:val="single" w:color="000000"/>
        </w:rPr>
        <w:t>инженерно-геологическими</w:t>
      </w:r>
      <w:r>
        <w:t xml:space="preserve">; г) естественными; д) неестественными.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Результат определенных инженерно-геологических процессов называется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инженерно-геологическим явлением</w:t>
      </w:r>
      <w:r>
        <w:t xml:space="preserve">; б) реологическим явлением; в) естественным явлением; г) неестественным явлением; д) геологическим явлением.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Система ступенчатых взбросов, у которых центральная часть приподнята по отношению к периферийным блокам, называется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горст</w:t>
      </w:r>
      <w:r>
        <w:t xml:space="preserve">; б) сброс; в) антиклиналь; г) синклиналь; д) моноклиналь.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Часть продуктов выветривания оставшаяся на месте и в результате диагенеза образующая комплекс пород, залегающих непосредственно на материнской породе, называется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элювием</w:t>
      </w:r>
      <w:r>
        <w:t xml:space="preserve">; б) аллювием; в) делювием; г) пролювий; д) коллювием.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Процесс размыва горных пород водными потоками называется … а) абразия; б) дефляция; в) </w:t>
      </w:r>
      <w:r>
        <w:rPr>
          <w:b/>
          <w:u w:val="single" w:color="000000"/>
        </w:rPr>
        <w:t>эрозия</w:t>
      </w:r>
      <w:r>
        <w:t xml:space="preserve">; г) коррозия; д) корразия.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Вид воды способный передвигаться в породах при незначительной влажности </w:t>
      </w:r>
    </w:p>
    <w:p w:rsidR="0041094D" w:rsidRDefault="0041094D" w:rsidP="0041094D">
      <w:pPr>
        <w:ind w:left="-5"/>
        <w:jc w:val="both"/>
      </w:pPr>
      <w:r>
        <w:t xml:space="preserve">… </w:t>
      </w:r>
    </w:p>
    <w:p w:rsidR="0041094D" w:rsidRDefault="0041094D" w:rsidP="0041094D">
      <w:pPr>
        <w:ind w:left="-5"/>
        <w:jc w:val="both"/>
      </w:pPr>
      <w:r>
        <w:t xml:space="preserve">а) прочносвязанная; б) рыхлосвязанная; в) </w:t>
      </w:r>
      <w:r>
        <w:rPr>
          <w:b/>
          <w:u w:val="single" w:color="000000"/>
        </w:rPr>
        <w:t>парообразная</w:t>
      </w:r>
      <w:r>
        <w:t xml:space="preserve">; г) гравитационная; д) капиллярная.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Вид воды, удерживаемый на поверхности частиц молекулярными и электростатическими силами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прочносвязанная</w:t>
      </w:r>
      <w:r>
        <w:t xml:space="preserve">; б) рыхлосвязанная; в) парообразная; г) гравитационная; д) капиллярная.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Вид воды, располагающийся над прочносвязанной водой и удерживаемый молекулярными силами … </w:t>
      </w:r>
    </w:p>
    <w:p w:rsidR="0041094D" w:rsidRDefault="0041094D" w:rsidP="0041094D">
      <w:pPr>
        <w:ind w:left="-5"/>
        <w:jc w:val="both"/>
      </w:pPr>
      <w:r>
        <w:t xml:space="preserve">а) капиллярная; б) </w:t>
      </w:r>
      <w:r>
        <w:rPr>
          <w:b/>
          <w:u w:val="single" w:color="000000"/>
        </w:rPr>
        <w:t>рыхлосвязанная</w:t>
      </w:r>
      <w:r>
        <w:t xml:space="preserve">; в) парообразная; г) гравитационная; д) прочносвязанная.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Вид воды, передвигающийся под действием силы тяжести, передающий гидростатический напор … </w:t>
      </w:r>
    </w:p>
    <w:p w:rsidR="0041094D" w:rsidRDefault="0041094D" w:rsidP="0041094D">
      <w:pPr>
        <w:ind w:left="-5"/>
        <w:jc w:val="both"/>
      </w:pPr>
      <w:r>
        <w:t xml:space="preserve">а) прочносвязанная; б) рыхлосвязанная; в) парообразная; г) </w:t>
      </w:r>
      <w:r>
        <w:rPr>
          <w:b/>
          <w:u w:val="single" w:color="000000"/>
        </w:rPr>
        <w:t>гравитационная</w:t>
      </w:r>
      <w:r>
        <w:t xml:space="preserve">; д) капиллярная.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Вид воды, участвующий в строении кристаллической решетки минералов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химически связанная</w:t>
      </w:r>
      <w:r>
        <w:t xml:space="preserve">; б) физически связанная; в) парообразная; г) гравитационная; д) капиллярная.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Глина относится к ………….… породам. </w:t>
      </w:r>
    </w:p>
    <w:p w:rsidR="0041094D" w:rsidRDefault="0041094D" w:rsidP="0041094D">
      <w:pPr>
        <w:ind w:left="-5"/>
        <w:jc w:val="both"/>
      </w:pPr>
      <w:r>
        <w:t xml:space="preserve">а) хорошо водопроницаемым; б) средне водопроницаемым; в) </w:t>
      </w:r>
      <w:r>
        <w:rPr>
          <w:b/>
          <w:u w:val="single" w:color="000000"/>
        </w:rPr>
        <w:t>практически водонепроницаемым</w:t>
      </w:r>
      <w:r>
        <w:t xml:space="preserve">; г) средне водонепроницаемым; д) сильно проницаемым.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Суглинок относится к ………….… породам. </w:t>
      </w:r>
    </w:p>
    <w:p w:rsidR="0041094D" w:rsidRDefault="0041094D" w:rsidP="0041094D">
      <w:pPr>
        <w:ind w:left="-5"/>
        <w:jc w:val="both"/>
      </w:pPr>
      <w:r>
        <w:t xml:space="preserve">а) хорошо водопроницаемым; б) </w:t>
      </w:r>
      <w:r>
        <w:rPr>
          <w:b/>
          <w:u w:val="single" w:color="000000"/>
        </w:rPr>
        <w:t>средне водопроницаемым</w:t>
      </w:r>
      <w:r>
        <w:t xml:space="preserve">; в) практически водонепроницаемым; г) водонепроницаемым; д) сильно проницаемым.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Крупный песок относится к ………….… породам.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хорошо водопроницаемым</w:t>
      </w:r>
      <w:r>
        <w:t xml:space="preserve">; б) средне водопроницаемым; в) практически водонепроницаемым; г) средне водонепроницаемым; д) сильно водонепроницаемым.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Гравий относится к ………….… породам.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хорошо водопроницаемым</w:t>
      </w:r>
      <w:r>
        <w:t xml:space="preserve">; б) средне водопроницаемым; в) практически водонепроницаемым; г) средне водонепроницаемым; д) сильно водонепроницаемым.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Галька относится к ………….… породам.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хорошо водопроницаемым</w:t>
      </w:r>
      <w:r>
        <w:t xml:space="preserve">; б) средне водопроницаемым; в) практически водонепроницаемым; г) средне водонепроницаемым; д) сильно водонепроницаемым.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7"/>
        </w:numPr>
        <w:spacing w:after="3" w:line="248" w:lineRule="auto"/>
        <w:ind w:hanging="576"/>
        <w:jc w:val="both"/>
      </w:pPr>
      <w:r>
        <w:t xml:space="preserve">Движение свободной гравитационной воды в породах не полностью насыщенных водой называют … </w:t>
      </w:r>
    </w:p>
    <w:p w:rsidR="0041094D" w:rsidRDefault="0041094D" w:rsidP="0041094D">
      <w:pPr>
        <w:ind w:left="-5"/>
        <w:jc w:val="both"/>
      </w:pPr>
      <w:r>
        <w:t xml:space="preserve">а) фильтрацией; б) </w:t>
      </w:r>
      <w:r>
        <w:rPr>
          <w:b/>
          <w:u w:val="single" w:color="000000"/>
        </w:rPr>
        <w:t>инфильтрацией</w:t>
      </w:r>
      <w:r>
        <w:t xml:space="preserve">; в) инфлюацией; г) диффузией; д) миграцией. 146. Движение воды в пустотах горных пород, характеризующееся пульсацией скорости, вследствие чего происходит перемешивание потока называется … </w:t>
      </w:r>
    </w:p>
    <w:p w:rsidR="0041094D" w:rsidRDefault="0041094D" w:rsidP="0041094D">
      <w:pPr>
        <w:ind w:left="-5"/>
        <w:jc w:val="both"/>
      </w:pPr>
      <w:r>
        <w:t xml:space="preserve">а) ламинарным; б) </w:t>
      </w:r>
      <w:r>
        <w:rPr>
          <w:b/>
          <w:u w:val="single" w:color="000000"/>
        </w:rPr>
        <w:t>турбулентным</w:t>
      </w:r>
      <w:r>
        <w:t xml:space="preserve">; в) установившимся; г) параллельноструйчатым; д) криволинейноструйчатым.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Глубина грунтовых вод в точке пересечения горизонтали с отметкой 215,0 м и гидроизогипсы с отметкой 218,0 м составляет … </w:t>
      </w:r>
    </w:p>
    <w:p w:rsidR="0041094D" w:rsidRDefault="0041094D" w:rsidP="0041094D">
      <w:pPr>
        <w:ind w:left="-5"/>
        <w:jc w:val="both"/>
      </w:pPr>
      <w:r>
        <w:t xml:space="preserve">а) один метр; б) два метра; в) </w:t>
      </w:r>
      <w:r>
        <w:rPr>
          <w:b/>
          <w:u w:val="single" w:color="000000"/>
        </w:rPr>
        <w:t>три метра</w:t>
      </w:r>
      <w:r>
        <w:t xml:space="preserve">; г) четыре метра; д) пять метров.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Сумма минеральных веществ, полученных при химическом анализе воды и выражаемая в мг/л называется … </w:t>
      </w:r>
    </w:p>
    <w:p w:rsidR="0041094D" w:rsidRDefault="0041094D" w:rsidP="0041094D">
      <w:pPr>
        <w:ind w:left="-5"/>
        <w:jc w:val="both"/>
      </w:pPr>
      <w:r>
        <w:t xml:space="preserve">а) мутность; б) </w:t>
      </w:r>
      <w:r>
        <w:rPr>
          <w:b/>
          <w:u w:val="single" w:color="000000"/>
        </w:rPr>
        <w:t>минерализация</w:t>
      </w:r>
      <w:r>
        <w:t xml:space="preserve">; в) сухой остаток; г) цветность; д) жесткость.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Поток в радиусе влияния скважины из которой ведут откачку … </w:t>
      </w:r>
    </w:p>
    <w:p w:rsidR="0041094D" w:rsidRDefault="0041094D" w:rsidP="0041094D">
      <w:pPr>
        <w:ind w:left="-5"/>
        <w:jc w:val="both"/>
      </w:pPr>
      <w:r>
        <w:t xml:space="preserve">а) плоский; б) пространственный; в) </w:t>
      </w:r>
      <w:r>
        <w:rPr>
          <w:b/>
          <w:u w:val="single" w:color="000000"/>
        </w:rPr>
        <w:t>радиальный</w:t>
      </w:r>
      <w:r>
        <w:t xml:space="preserve">; г) пространственный в плане;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Если линии тока параллельны между собой, то поток 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плоский</w:t>
      </w:r>
      <w:r>
        <w:t xml:space="preserve">; б) пространственный; в) радиальный; г) пространственный в плане;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Мутность воды обусловлена ...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наличием в ней взвешенных веществ (песка, ила, глины и т.д.)</w:t>
      </w:r>
      <w:r>
        <w:t xml:space="preserve">; б) наличием растворенных солей; в) наличием в ней растворенных газов; г) наличием в ней растворенных солей и растворенных газов;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Цветность воды обусловлена ...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наличием в ней растворенных органических веществ</w:t>
      </w:r>
      <w:r>
        <w:t xml:space="preserve">; б) наличием в ней взвешенных частиц; в) наличием в ней растворенных газов; г) наличием в ней взвешенных частиц и растворенных газов; д) наличием в ней растворенных солей и растворенных газов.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Наличие азотсодержащих соединений – нитратов, нитритов и аммонийных солей – в воде поверхностных источников или в подземных водах говорит о их загрязнении … </w:t>
      </w:r>
    </w:p>
    <w:p w:rsidR="0041094D" w:rsidRDefault="0041094D" w:rsidP="0041094D">
      <w:pPr>
        <w:ind w:left="-5"/>
        <w:jc w:val="both"/>
      </w:pPr>
      <w:r>
        <w:t xml:space="preserve">а) соединениями железа; б) </w:t>
      </w:r>
      <w:r>
        <w:rPr>
          <w:b/>
          <w:u w:val="single" w:color="000000"/>
        </w:rPr>
        <w:t>сточными водами</w:t>
      </w:r>
      <w:r>
        <w:t xml:space="preserve">; в) соединениями фтора; г) гидрокарбонатами; д) сульфатами.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Гидросфера включает в себя … </w:t>
      </w:r>
    </w:p>
    <w:p w:rsidR="0041094D" w:rsidRDefault="0041094D" w:rsidP="0041094D">
      <w:pPr>
        <w:ind w:left="-5"/>
        <w:jc w:val="both"/>
      </w:pPr>
      <w:r>
        <w:t xml:space="preserve">а) океаны, моря; б) реки; в) озера; г) подземные воды;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Рельеф океанического дна состоит из … </w:t>
      </w:r>
    </w:p>
    <w:p w:rsidR="0041094D" w:rsidRDefault="0041094D" w:rsidP="0041094D">
      <w:pPr>
        <w:ind w:left="-5"/>
        <w:jc w:val="both"/>
      </w:pPr>
      <w:r>
        <w:t xml:space="preserve">а) пологой материковой отмели (шельфа); б) крутого континентального склона; в) океанического ложа; г) узких глубоководных желобов;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Физическими свойствами Земли являются </w:t>
      </w:r>
    </w:p>
    <w:p w:rsidR="0041094D" w:rsidRDefault="0041094D" w:rsidP="0041094D">
      <w:pPr>
        <w:ind w:left="-5"/>
        <w:jc w:val="both"/>
      </w:pPr>
      <w:r>
        <w:t xml:space="preserve">а) гравитационное поле; б) плотность, давление; в) магнитное поле; г) тепловое поле, упругость;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К внешним диагностическим признакам минералов относят </w:t>
      </w:r>
    </w:p>
    <w:p w:rsidR="0041094D" w:rsidRDefault="0041094D" w:rsidP="0041094D">
      <w:pPr>
        <w:ind w:left="-5"/>
        <w:jc w:val="both"/>
      </w:pPr>
      <w:r>
        <w:t xml:space="preserve">а) спайность; б) твердость; в) цвет черты; г) излом;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Виды спайности минералов  </w:t>
      </w:r>
    </w:p>
    <w:p w:rsidR="0041094D" w:rsidRDefault="0041094D" w:rsidP="0041094D">
      <w:pPr>
        <w:ind w:left="-5"/>
        <w:jc w:val="both"/>
      </w:pPr>
      <w:r>
        <w:t xml:space="preserve">а) весьма совершенная; б) совершенная; в) несовершенная; г) весьма несовершенная;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К классу самородных элементов относятся: </w:t>
      </w:r>
    </w:p>
    <w:p w:rsidR="0041094D" w:rsidRDefault="0041094D" w:rsidP="0041094D">
      <w:pPr>
        <w:ind w:left="-5"/>
        <w:jc w:val="both"/>
      </w:pPr>
      <w:r>
        <w:t xml:space="preserve">а) самородное золото, серебро; б) медь, платина; в) графит, алмаз; г) сера;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После кислорода второй по распространенности в земной коре химический элемент 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кремний</w:t>
      </w:r>
      <w:r>
        <w:t xml:space="preserve">; б) медь; в) сера; г) цинк; д) золото.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Горные породы делят на </w:t>
      </w:r>
    </w:p>
    <w:p w:rsidR="0041094D" w:rsidRDefault="0041094D" w:rsidP="0041094D">
      <w:pPr>
        <w:ind w:left="-5"/>
        <w:jc w:val="both"/>
      </w:pPr>
      <w:r>
        <w:t xml:space="preserve">а) магматические; б) осадочные; в) метаморфические; г) </w:t>
      </w:r>
      <w:r>
        <w:rPr>
          <w:b/>
          <w:u w:val="single" w:color="000000"/>
        </w:rPr>
        <w:t>магматические, осадочные, метаморфические</w:t>
      </w:r>
      <w:r>
        <w:t xml:space="preserve">; д) нет верного ответа.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С какими горными породами связаны полезные ископаемые? </w:t>
      </w:r>
    </w:p>
    <w:p w:rsidR="0041094D" w:rsidRDefault="0041094D" w:rsidP="0041094D">
      <w:pPr>
        <w:ind w:left="-5"/>
        <w:jc w:val="both"/>
      </w:pPr>
      <w:r>
        <w:t xml:space="preserve">а) с магматическими; б) с осадочными; в) с метаморфическими; г) </w:t>
      </w:r>
      <w:r>
        <w:rPr>
          <w:b/>
          <w:u w:val="single" w:color="000000"/>
        </w:rPr>
        <w:t>все перечисленное</w:t>
      </w:r>
      <w:r>
        <w:t xml:space="preserve">; д) нет верного ответа.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Какими процессами сопровождается химическое выветривание? </w:t>
      </w:r>
    </w:p>
    <w:p w:rsidR="0041094D" w:rsidRDefault="0041094D" w:rsidP="0041094D">
      <w:pPr>
        <w:ind w:left="-5"/>
        <w:jc w:val="both"/>
      </w:pPr>
      <w:r>
        <w:t xml:space="preserve">а) окисление; б) гидратация; в) растворение; г) гидролиз;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Физическое выветривание происходит под воздействием: </w:t>
      </w:r>
    </w:p>
    <w:p w:rsidR="0041094D" w:rsidRDefault="0041094D" w:rsidP="0041094D">
      <w:pPr>
        <w:ind w:left="-5"/>
        <w:jc w:val="both"/>
      </w:pPr>
      <w:r>
        <w:t xml:space="preserve">а) солнечной энергии; б) колебаний температуры; в) замерзания воды; г) </w:t>
      </w:r>
      <w:r>
        <w:rPr>
          <w:b/>
          <w:u w:val="single" w:color="000000"/>
        </w:rPr>
        <w:t>все перечисленное</w:t>
      </w:r>
      <w:r>
        <w:t xml:space="preserve">; д) нет верного ответа.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Органическое выветривание происходит под воздействием: </w:t>
      </w:r>
    </w:p>
    <w:p w:rsidR="0041094D" w:rsidRDefault="0041094D" w:rsidP="0041094D">
      <w:pPr>
        <w:ind w:left="-5"/>
        <w:jc w:val="both"/>
      </w:pPr>
      <w:r>
        <w:t xml:space="preserve">а) солнечной энергии; б) колебаний температуры; в) замерзания воды; г) </w:t>
      </w:r>
      <w:r>
        <w:rPr>
          <w:b/>
          <w:u w:val="single" w:color="000000"/>
        </w:rPr>
        <w:t>животных</w:t>
      </w:r>
      <w:r>
        <w:rPr>
          <w:b/>
        </w:rPr>
        <w:t xml:space="preserve"> </w:t>
      </w:r>
      <w:r>
        <w:rPr>
          <w:b/>
          <w:u w:val="single" w:color="000000"/>
        </w:rPr>
        <w:t>и растительных организмов</w:t>
      </w:r>
      <w:r>
        <w:t xml:space="preserve">; д) нет верного ответа.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Дефляция это: </w:t>
      </w:r>
    </w:p>
    <w:p w:rsidR="0041094D" w:rsidRDefault="0041094D" w:rsidP="0041094D">
      <w:pPr>
        <w:ind w:left="-5"/>
        <w:jc w:val="both"/>
      </w:pPr>
      <w:r>
        <w:t xml:space="preserve">а) разрушение рыхлых горных пород на поверхности Земли; б) раздробление рыхлых горных пород на поверхности Земли; в) </w:t>
      </w:r>
      <w:r>
        <w:rPr>
          <w:b/>
          <w:u w:val="single" w:color="000000"/>
        </w:rPr>
        <w:t>выдувание ветром рыхлых горных пород</w:t>
      </w:r>
      <w:r>
        <w:rPr>
          <w:b/>
        </w:rPr>
        <w:t xml:space="preserve"> </w:t>
      </w:r>
      <w:r>
        <w:rPr>
          <w:b/>
          <w:u w:val="single" w:color="000000"/>
        </w:rPr>
        <w:t>на поверхности Земли</w:t>
      </w:r>
      <w:r>
        <w:t xml:space="preserve">; г) все вышеперечисленное; д) разрушение горных пород с помощью переносимых ветром твердых частиц.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Корразия это: </w:t>
      </w:r>
    </w:p>
    <w:p w:rsidR="0041094D" w:rsidRDefault="0041094D" w:rsidP="0041094D">
      <w:pPr>
        <w:ind w:left="-5"/>
        <w:jc w:val="both"/>
      </w:pPr>
      <w:r>
        <w:t xml:space="preserve">а) разрушение рыхлых горных пород на поверхности Земли; б) раздробление рыхлых горных пород на поверхности Земли; в) выдувание ветром рыхлых горных пород на поверхности Земли; г) все вышеперечисленное; д) </w:t>
      </w:r>
      <w:r>
        <w:rPr>
          <w:b/>
          <w:u w:val="single" w:color="000000"/>
        </w:rPr>
        <w:t>разрушение горных пород с помощью переносимых ветром твердых частиц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Эрозия может быть </w:t>
      </w:r>
    </w:p>
    <w:p w:rsidR="0041094D" w:rsidRDefault="0041094D" w:rsidP="0041094D">
      <w:pPr>
        <w:ind w:left="-5"/>
        <w:jc w:val="both"/>
      </w:pPr>
      <w:r>
        <w:t xml:space="preserve">а) поверхностная; б) линейная; в) боковая; г) глубинная;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Разрушительная работа моря называется: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абразия</w:t>
      </w:r>
      <w:r>
        <w:t xml:space="preserve">; б) элювий; в) карст; г) денудация; д) эрозия.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В недрах Земли непрерывно происходят внутренние процессы </w:t>
      </w:r>
    </w:p>
    <w:p w:rsidR="0041094D" w:rsidRDefault="0041094D" w:rsidP="0041094D">
      <w:pPr>
        <w:ind w:left="-5"/>
        <w:jc w:val="both"/>
      </w:pPr>
      <w:r>
        <w:t xml:space="preserve">а) магматизм; б) метаморфизм; в) тектогенез; г) </w:t>
      </w:r>
      <w:r>
        <w:rPr>
          <w:b/>
          <w:u w:val="single" w:color="000000"/>
        </w:rPr>
        <w:t>все перечисленное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К твердым продуктам вулканических извержений относят: </w:t>
      </w:r>
    </w:p>
    <w:p w:rsidR="0041094D" w:rsidRDefault="0041094D" w:rsidP="0041094D">
      <w:pPr>
        <w:ind w:left="-5"/>
        <w:jc w:val="both"/>
      </w:pPr>
      <w:r>
        <w:t xml:space="preserve">а) пепел; б) песок; в) лапилли; г) бомбы;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Продукты вулканических извержений представлены: </w:t>
      </w:r>
    </w:p>
    <w:p w:rsidR="0041094D" w:rsidRDefault="0041094D" w:rsidP="0041094D">
      <w:pPr>
        <w:ind w:left="-5"/>
        <w:jc w:val="both"/>
      </w:pPr>
      <w:r>
        <w:t xml:space="preserve">а) твердыми веществами; б) жидкими веществами; в) газообразными веществами; г) </w:t>
      </w:r>
      <w:r>
        <w:rPr>
          <w:b/>
          <w:u w:val="single" w:color="000000"/>
        </w:rPr>
        <w:t>все перечисленное</w:t>
      </w:r>
      <w:r>
        <w:t xml:space="preserve">; д) нет верного ответа.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Главные факторы метаморфизма это: </w:t>
      </w:r>
    </w:p>
    <w:p w:rsidR="0041094D" w:rsidRDefault="0041094D" w:rsidP="0041094D">
      <w:pPr>
        <w:ind w:left="-5"/>
        <w:jc w:val="both"/>
      </w:pPr>
      <w:r>
        <w:t xml:space="preserve">а) высокая температура; б) высокое давление; в) химическая активность воды; г) химическая активность углекислоты, горячих растворов;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Виды тектонических движений: </w:t>
      </w:r>
    </w:p>
    <w:p w:rsidR="0041094D" w:rsidRDefault="0041094D" w:rsidP="0041094D">
      <w:pPr>
        <w:ind w:left="-5"/>
        <w:jc w:val="both"/>
      </w:pPr>
      <w:r>
        <w:t xml:space="preserve">а) колебательные; б) складкообразовательные; в) разрывные; г) </w:t>
      </w:r>
      <w:r>
        <w:rPr>
          <w:b/>
          <w:u w:val="single" w:color="000000"/>
        </w:rPr>
        <w:t>все перечисленное</w:t>
      </w:r>
      <w:r>
        <w:t xml:space="preserve">; д) нет верного ответа.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По какой шкале оценивается интенсивность землетрясений в эпицентре на поверхности Земли? </w:t>
      </w:r>
    </w:p>
    <w:p w:rsidR="0041094D" w:rsidRDefault="0041094D" w:rsidP="0041094D">
      <w:pPr>
        <w:ind w:left="-5"/>
        <w:jc w:val="both"/>
      </w:pPr>
      <w:r>
        <w:t xml:space="preserve">а) по 3-балльной; б) по 5-балльной; в) по 7-балльной; г) </w:t>
      </w:r>
      <w:r>
        <w:rPr>
          <w:b/>
          <w:u w:val="single" w:color="000000"/>
        </w:rPr>
        <w:t>по 12-балльной</w:t>
      </w:r>
      <w:r>
        <w:t xml:space="preserve">; д) по 15балльной.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Толщина земной коры под океанами составляет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5-10 км</w:t>
      </w:r>
      <w:r>
        <w:t xml:space="preserve">; б) 15-20 км; в) 20-25 км; г) 30-50 км; д) 35-80 км.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К горючим полезным ископаемым можно отнести: </w:t>
      </w:r>
    </w:p>
    <w:p w:rsidR="0041094D" w:rsidRDefault="0041094D" w:rsidP="0041094D">
      <w:pPr>
        <w:ind w:left="-5"/>
        <w:jc w:val="both"/>
      </w:pPr>
      <w:r>
        <w:t xml:space="preserve">а) нефть; б) природный газ; в) бурый и каменный уголь; г) горючие сланцы; д) </w:t>
      </w:r>
      <w:r>
        <w:rPr>
          <w:b/>
          <w:u w:val="single" w:color="000000"/>
        </w:rPr>
        <w:t>все</w:t>
      </w:r>
      <w:r>
        <w:rPr>
          <w:b/>
        </w:rPr>
        <w:t xml:space="preserve"> </w:t>
      </w:r>
      <w:r>
        <w:rPr>
          <w:b/>
          <w:u w:val="single" w:color="000000"/>
        </w:rPr>
        <w:t>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К горючим неископаемым природным ресурсам относятся: </w:t>
      </w:r>
    </w:p>
    <w:p w:rsidR="0041094D" w:rsidRDefault="0041094D" w:rsidP="0041094D">
      <w:pPr>
        <w:tabs>
          <w:tab w:val="center" w:pos="8136"/>
        </w:tabs>
        <w:ind w:left="-15"/>
        <w:jc w:val="both"/>
      </w:pPr>
      <w:r>
        <w:t xml:space="preserve">а) </w:t>
      </w:r>
      <w:r>
        <w:rPr>
          <w:b/>
          <w:u w:val="single" w:color="000000"/>
        </w:rPr>
        <w:t>древесина</w:t>
      </w:r>
      <w:r>
        <w:t xml:space="preserve">; б) торф; в) древесина, торф; г) нефть; д) каменный </w:t>
      </w:r>
      <w:r>
        <w:tab/>
        <w:t xml:space="preserve">уголь.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Наиболее важными неископаемыми и негорючими источниками энергии являются: </w:t>
      </w:r>
    </w:p>
    <w:p w:rsidR="0041094D" w:rsidRDefault="0041094D" w:rsidP="0041094D">
      <w:pPr>
        <w:ind w:left="-5"/>
        <w:jc w:val="both"/>
      </w:pPr>
      <w:r>
        <w:t xml:space="preserve">а) гидроэнергия; б) солнечная энергия; в) энергия приливов; г) энергия отливов;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В результате очистки нефти получают: </w:t>
      </w:r>
    </w:p>
    <w:p w:rsidR="0041094D" w:rsidRDefault="0041094D" w:rsidP="0041094D">
      <w:pPr>
        <w:ind w:left="-5"/>
        <w:jc w:val="both"/>
      </w:pPr>
      <w:r>
        <w:t xml:space="preserve">а) бензин, дизельное топливо; б) мазут, керосин; в) асфальт; г) топливо для реактивных двигателей;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Нефтехимические соединения используют для производства: </w:t>
      </w:r>
    </w:p>
    <w:p w:rsidR="0041094D" w:rsidRDefault="0041094D" w:rsidP="0041094D">
      <w:pPr>
        <w:ind w:left="-5"/>
        <w:jc w:val="both"/>
      </w:pPr>
      <w:r>
        <w:t xml:space="preserve">а) каучука; б) синтетического волокна; в) пластмассы; г) красок, растворителей;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Уголь добывают </w:t>
      </w:r>
    </w:p>
    <w:p w:rsidR="0041094D" w:rsidRDefault="0041094D" w:rsidP="0041094D">
      <w:pPr>
        <w:ind w:left="-5"/>
        <w:jc w:val="both"/>
      </w:pPr>
      <w:r>
        <w:t xml:space="preserve">а) с помощью скважин; б) открытым способом; в) шахтным способом; г) </w:t>
      </w:r>
      <w:r>
        <w:rPr>
          <w:b/>
          <w:u w:val="single" w:color="000000"/>
        </w:rPr>
        <w:t>открытым</w:t>
      </w:r>
      <w:r>
        <w:rPr>
          <w:b/>
        </w:rPr>
        <w:t xml:space="preserve"> </w:t>
      </w:r>
      <w:r>
        <w:rPr>
          <w:b/>
          <w:u w:val="single" w:color="000000"/>
        </w:rPr>
        <w:t>и шахтным способом</w:t>
      </w:r>
      <w:r>
        <w:t xml:space="preserve">; д) все перечисленное.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8"/>
        </w:numPr>
        <w:spacing w:after="3" w:line="248" w:lineRule="auto"/>
        <w:ind w:hanging="538"/>
        <w:jc w:val="both"/>
      </w:pPr>
      <w:r>
        <w:t xml:space="preserve">Какой металл встречается в самородном состоянии? </w:t>
      </w:r>
    </w:p>
    <w:p w:rsidR="0041094D" w:rsidRDefault="0041094D" w:rsidP="0041094D">
      <w:pPr>
        <w:ind w:left="-5"/>
        <w:jc w:val="both"/>
      </w:pPr>
      <w:r>
        <w:t xml:space="preserve">а) золото; б) серебро; в) платина; г) серебро, золото; д) </w:t>
      </w:r>
      <w:r>
        <w:rPr>
          <w:b/>
          <w:u w:val="single" w:color="000000"/>
        </w:rPr>
        <w:t>золото, серебро, платина</w:t>
      </w:r>
      <w:r>
        <w:t xml:space="preserve">. 184. Какие полезные ископаемые имеют осадочное происхождение? </w:t>
      </w:r>
    </w:p>
    <w:p w:rsidR="0041094D" w:rsidRDefault="0041094D" w:rsidP="0041094D">
      <w:pPr>
        <w:ind w:left="-5"/>
        <w:jc w:val="both"/>
      </w:pPr>
      <w:r>
        <w:t xml:space="preserve">а) известняки; б) фосфориты; в) каменная соль; г) гипс, калиевые соли;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9"/>
        </w:numPr>
        <w:spacing w:after="3" w:line="248" w:lineRule="auto"/>
        <w:ind w:hanging="538"/>
        <w:jc w:val="both"/>
      </w:pPr>
      <w:r>
        <w:t xml:space="preserve">Природная мегасистема состоит из: </w:t>
      </w:r>
    </w:p>
    <w:p w:rsidR="0041094D" w:rsidRDefault="0041094D" w:rsidP="0041094D">
      <w:pPr>
        <w:ind w:left="-5"/>
        <w:jc w:val="both"/>
      </w:pPr>
      <w:r>
        <w:t xml:space="preserve">а) атмосферы; б) гидросферы; в) литосферы; г) биосферы;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9"/>
        </w:numPr>
        <w:spacing w:after="3" w:line="248" w:lineRule="auto"/>
        <w:ind w:hanging="538"/>
        <w:jc w:val="both"/>
      </w:pPr>
      <w:r>
        <w:t xml:space="preserve">Техногенная мегасистема состоит из: </w:t>
      </w:r>
    </w:p>
    <w:p w:rsidR="0041094D" w:rsidRDefault="0041094D" w:rsidP="0041094D">
      <w:pPr>
        <w:ind w:left="-5"/>
        <w:jc w:val="both"/>
      </w:pPr>
      <w:r>
        <w:t xml:space="preserve">а) зданий, сооружений; б) городов и их агломераций; в) промышленных предприятий и их комплексов; г) сельскохозяйственных предприятий и их комплексов;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9"/>
        </w:numPr>
        <w:spacing w:after="3" w:line="248" w:lineRule="auto"/>
        <w:ind w:hanging="538"/>
        <w:jc w:val="both"/>
      </w:pPr>
      <w:r>
        <w:t xml:space="preserve">Какие отрицательные воздействия вызвало интенсивное вмешательство человека в природную обстановку? </w:t>
      </w:r>
    </w:p>
    <w:p w:rsidR="0041094D" w:rsidRDefault="0041094D" w:rsidP="0041094D">
      <w:pPr>
        <w:ind w:left="-5"/>
        <w:jc w:val="both"/>
      </w:pPr>
      <w:r>
        <w:t xml:space="preserve">а) нарушение земной коры; б) уменьшение пахотных земель; в) уменьшение запасов питьевых вод; г) сокращение растительного покрова;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9"/>
        </w:numPr>
        <w:spacing w:after="3" w:line="248" w:lineRule="auto"/>
        <w:ind w:hanging="538"/>
        <w:jc w:val="both"/>
      </w:pPr>
      <w:r>
        <w:t xml:space="preserve">Мощность земной коры изменяется от 5-10 км под глубокими частями океанов до ………... под горами на континентах </w:t>
      </w:r>
    </w:p>
    <w:p w:rsidR="0041094D" w:rsidRDefault="0041094D" w:rsidP="0041094D">
      <w:pPr>
        <w:ind w:left="-5"/>
        <w:jc w:val="both"/>
      </w:pPr>
      <w:r>
        <w:t xml:space="preserve">а) 10-20 км; б) </w:t>
      </w:r>
      <w:r>
        <w:rPr>
          <w:b/>
          <w:u w:val="single" w:color="000000"/>
        </w:rPr>
        <w:t>50-75 км</w:t>
      </w:r>
      <w:r>
        <w:t xml:space="preserve">; в) 150-200 км; г) 200-250 км; д) 1000 км и более.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9"/>
        </w:numPr>
        <w:spacing w:after="3" w:line="248" w:lineRule="auto"/>
        <w:ind w:hanging="538"/>
        <w:jc w:val="both"/>
      </w:pPr>
      <w:r>
        <w:t xml:space="preserve">Максимальная скорость продольных сейсмических волн наблюдается </w:t>
      </w:r>
    </w:p>
    <w:p w:rsidR="0041094D" w:rsidRDefault="0041094D" w:rsidP="0041094D">
      <w:pPr>
        <w:ind w:left="-5"/>
        <w:jc w:val="both"/>
      </w:pPr>
      <w:r>
        <w:t xml:space="preserve">а) в низах земной коры; б) в низах верхней мантии; в) </w:t>
      </w:r>
      <w:r>
        <w:rPr>
          <w:b/>
          <w:u w:val="single" w:color="000000"/>
        </w:rPr>
        <w:t>в низах нижней мантии</w:t>
      </w:r>
      <w:r>
        <w:t xml:space="preserve">; г) в ядре; д) в центре Земли.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9"/>
        </w:numPr>
        <w:spacing w:after="3" w:line="248" w:lineRule="auto"/>
        <w:ind w:hanging="538"/>
        <w:jc w:val="both"/>
      </w:pPr>
      <w:r>
        <w:t xml:space="preserve">Максимальная плотность вещества Земли наблюдается </w:t>
      </w:r>
    </w:p>
    <w:p w:rsidR="0041094D" w:rsidRDefault="0041094D" w:rsidP="0041094D">
      <w:pPr>
        <w:ind w:left="-5"/>
        <w:jc w:val="both"/>
      </w:pPr>
      <w:r>
        <w:t xml:space="preserve">а) в низах земной коры; б) в низах верхней мантии; в) в низах нижней мантии; г) в астеносфере; д) </w:t>
      </w:r>
      <w:r>
        <w:rPr>
          <w:b/>
          <w:u w:val="single" w:color="000000"/>
        </w:rPr>
        <w:t>в ядре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9"/>
        </w:numPr>
        <w:spacing w:after="3" w:line="248" w:lineRule="auto"/>
        <w:ind w:hanging="538"/>
        <w:jc w:val="both"/>
      </w:pPr>
      <w:r>
        <w:t xml:space="preserve">Давление на границе литосферы и мантии равно </w:t>
      </w:r>
    </w:p>
    <w:p w:rsidR="0041094D" w:rsidRDefault="0041094D" w:rsidP="0041094D">
      <w:pPr>
        <w:ind w:left="-5"/>
        <w:jc w:val="both"/>
      </w:pPr>
      <w:r>
        <w:t xml:space="preserve">а) 100 атм.; б) 1000 атм.; в) </w:t>
      </w:r>
      <w:r>
        <w:rPr>
          <w:b/>
          <w:u w:val="single" w:color="000000"/>
        </w:rPr>
        <w:t>13 тыс. атм.</w:t>
      </w:r>
      <w:r>
        <w:t xml:space="preserve">; г) 1,4 млн. атм.; д) 3,6 млн. атм.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9"/>
        </w:numPr>
        <w:spacing w:after="3" w:line="248" w:lineRule="auto"/>
        <w:ind w:hanging="538"/>
        <w:jc w:val="both"/>
      </w:pPr>
      <w:r>
        <w:t xml:space="preserve">Давление на границе мантии и ядра равно </w:t>
      </w:r>
    </w:p>
    <w:p w:rsidR="0041094D" w:rsidRDefault="0041094D" w:rsidP="0041094D">
      <w:pPr>
        <w:ind w:left="-5"/>
        <w:jc w:val="both"/>
      </w:pPr>
      <w:r>
        <w:t xml:space="preserve">а) 100 атм.; б) 1000 атм.; в) 13 тыс. атм.; г) </w:t>
      </w:r>
      <w:r>
        <w:rPr>
          <w:b/>
          <w:u w:val="single" w:color="000000"/>
        </w:rPr>
        <w:t>1,4 млн. атм.</w:t>
      </w:r>
      <w:r>
        <w:t xml:space="preserve">; д) 3,6 млн. атм.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9"/>
        </w:numPr>
        <w:spacing w:after="3" w:line="248" w:lineRule="auto"/>
        <w:ind w:hanging="538"/>
        <w:jc w:val="both"/>
      </w:pPr>
      <w:r>
        <w:t xml:space="preserve">Давление в центре Земли равно </w:t>
      </w:r>
    </w:p>
    <w:p w:rsidR="0041094D" w:rsidRDefault="0041094D" w:rsidP="0041094D">
      <w:pPr>
        <w:ind w:left="-5"/>
        <w:jc w:val="both"/>
      </w:pPr>
      <w:r>
        <w:t xml:space="preserve">а) 100 атм.; б) 1000 атм.; в) 13 тыс. атм.; г) 1,4 млн. атм.; д) </w:t>
      </w:r>
      <w:r>
        <w:rPr>
          <w:b/>
          <w:u w:val="single" w:color="000000"/>
        </w:rPr>
        <w:t>3,6 млн. атм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9"/>
        </w:numPr>
        <w:spacing w:after="3" w:line="248" w:lineRule="auto"/>
        <w:ind w:hanging="538"/>
        <w:jc w:val="both"/>
      </w:pPr>
      <w:r>
        <w:t xml:space="preserve">Температура Земли на глубине 25 м в районе г. Горки примерно равна а) -4°С; б) 0°С; в) </w:t>
      </w:r>
      <w:r>
        <w:rPr>
          <w:b/>
          <w:u w:val="single" w:color="000000"/>
        </w:rPr>
        <w:t>+3,5°С</w:t>
      </w:r>
      <w:r>
        <w:t xml:space="preserve">; г) + 15°С; д) +100°С.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39"/>
        </w:numPr>
        <w:spacing w:after="3" w:line="248" w:lineRule="auto"/>
        <w:ind w:hanging="538"/>
        <w:jc w:val="both"/>
      </w:pPr>
      <w:r>
        <w:t xml:space="preserve">Осадочные породы диатомит, трепел, опока по химическому составу относятся к …………… породам </w:t>
      </w:r>
    </w:p>
    <w:p w:rsidR="0041094D" w:rsidRDefault="0041094D" w:rsidP="0041094D">
      <w:pPr>
        <w:spacing w:after="1"/>
        <w:ind w:left="-5"/>
        <w:jc w:val="both"/>
      </w:pPr>
      <w:r>
        <w:t xml:space="preserve">а) карбонатным; б) </w:t>
      </w:r>
      <w:r>
        <w:rPr>
          <w:b/>
          <w:u w:val="single" w:color="000000"/>
        </w:rPr>
        <w:t>кремнистым</w:t>
      </w:r>
      <w:r>
        <w:t xml:space="preserve">; в) каустобиолитам; в) сульфатным; д) галоидам. 196. Совокупность процессов физического разрушения, химического и биохимического разложения называется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выветриванием</w:t>
      </w:r>
      <w:r>
        <w:t xml:space="preserve">; б) выщелачиванием; в) диагенезом; г) окислением; д) гидратацией.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Общий базис эрозии это </w:t>
      </w:r>
    </w:p>
    <w:p w:rsidR="0041094D" w:rsidRDefault="0041094D" w:rsidP="0041094D">
      <w:pPr>
        <w:ind w:left="-5"/>
        <w:jc w:val="both"/>
      </w:pPr>
      <w:r>
        <w:t xml:space="preserve">а) уровень реки; б) уровень поймы; в) </w:t>
      </w:r>
      <w:r>
        <w:rPr>
          <w:b/>
          <w:u w:val="single" w:color="000000"/>
        </w:rPr>
        <w:t>уровень Мирового океана</w:t>
      </w:r>
      <w:r>
        <w:t xml:space="preserve">; г) уровень снеговой линии; д) уровень озера.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Озы, камы, друмлины – аккумулятивные формы рельефа, образованные деятельностью </w:t>
      </w:r>
    </w:p>
    <w:p w:rsidR="0041094D" w:rsidRDefault="0041094D" w:rsidP="0041094D">
      <w:pPr>
        <w:ind w:left="-5"/>
        <w:jc w:val="both"/>
      </w:pPr>
      <w:r>
        <w:t xml:space="preserve">а) ветра; б) текучих вод; в) </w:t>
      </w:r>
      <w:r>
        <w:rPr>
          <w:b/>
          <w:u w:val="single" w:color="000000"/>
        </w:rPr>
        <w:t>ледника</w:t>
      </w:r>
      <w:r>
        <w:t xml:space="preserve">; г) моря; д) человека.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Процессы корразии и дефляции происходят преимущественно </w:t>
      </w:r>
    </w:p>
    <w:p w:rsidR="0041094D" w:rsidRDefault="0041094D" w:rsidP="0041094D">
      <w:pPr>
        <w:ind w:left="-5"/>
        <w:jc w:val="both"/>
      </w:pPr>
      <w:r>
        <w:t xml:space="preserve">а) на дне океана; б) в зоне тайги; в) </w:t>
      </w:r>
      <w:r>
        <w:rPr>
          <w:b/>
          <w:u w:val="single" w:color="000000"/>
        </w:rPr>
        <w:t>в пустынях и полупустынях</w:t>
      </w:r>
      <w:r>
        <w:t xml:space="preserve">; г) в береговой зоне; д) все перечисленное.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Дюны, барханы, грядовые пески образованы деятельностью а) текучих вод; б) </w:t>
      </w:r>
      <w:r>
        <w:rPr>
          <w:b/>
          <w:u w:val="single" w:color="000000"/>
        </w:rPr>
        <w:t>ветра</w:t>
      </w:r>
      <w:r>
        <w:t xml:space="preserve">; в) ледника; г) мерзлоты; д) реки.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К складчатым дислокациям не относится </w:t>
      </w:r>
    </w:p>
    <w:p w:rsidR="0041094D" w:rsidRDefault="0041094D" w:rsidP="0041094D">
      <w:pPr>
        <w:ind w:left="-5"/>
        <w:jc w:val="both"/>
      </w:pPr>
      <w:r>
        <w:t xml:space="preserve">а) моноклиналь; б) синклиналь; в) антиклиналь; г) </w:t>
      </w:r>
      <w:r>
        <w:rPr>
          <w:b/>
          <w:u w:val="single" w:color="000000"/>
        </w:rPr>
        <w:t>горст</w:t>
      </w:r>
      <w:r>
        <w:t xml:space="preserve">; д) нет правильного ответа.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Границы литосферных плит проведены по ………….. признаку </w:t>
      </w:r>
    </w:p>
    <w:p w:rsidR="0041094D" w:rsidRDefault="0041094D" w:rsidP="0041094D">
      <w:pPr>
        <w:ind w:left="-5"/>
        <w:jc w:val="both"/>
      </w:pPr>
      <w:r>
        <w:t xml:space="preserve">а) палеонтологическому; б) </w:t>
      </w:r>
      <w:r>
        <w:rPr>
          <w:b/>
          <w:u w:val="single" w:color="000000"/>
        </w:rPr>
        <w:t>сейсмическому</w:t>
      </w:r>
      <w:r>
        <w:t xml:space="preserve">; в) петрографическому; г) минералогическому; д) морфологическому.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Установление оболочечного строения Земли стало возможным, в первую очередь, благодаря …………… методу </w:t>
      </w:r>
    </w:p>
    <w:p w:rsidR="0041094D" w:rsidRDefault="0041094D" w:rsidP="0041094D">
      <w:pPr>
        <w:ind w:left="-5"/>
        <w:jc w:val="both"/>
      </w:pPr>
      <w:r>
        <w:t xml:space="preserve">а) палеонтологическому; б) </w:t>
      </w:r>
      <w:r>
        <w:rPr>
          <w:b/>
          <w:u w:val="single" w:color="000000"/>
        </w:rPr>
        <w:t>сейсмическому</w:t>
      </w:r>
      <w:r>
        <w:t xml:space="preserve">; в) петрографическому; г) минералогическому; д) морфологическому.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Граница между мантией и ядром находится на глубине а) 100 км; б) 500 км; в) </w:t>
      </w:r>
      <w:r>
        <w:rPr>
          <w:b/>
          <w:u w:val="single" w:color="000000"/>
        </w:rPr>
        <w:t>2900 км</w:t>
      </w:r>
      <w:r>
        <w:t xml:space="preserve">; г) 5120 км; д) 6500 км.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Граница между литосферой и мантией находится на глубине </w:t>
      </w:r>
    </w:p>
    <w:p w:rsidR="0041094D" w:rsidRDefault="0041094D" w:rsidP="0041094D">
      <w:pPr>
        <w:ind w:left="-5"/>
        <w:jc w:val="both"/>
      </w:pPr>
      <w:r>
        <w:t xml:space="preserve">а) 100 км; б) 500 км; в) </w:t>
      </w:r>
      <w:r>
        <w:rPr>
          <w:b/>
          <w:u w:val="single" w:color="000000"/>
        </w:rPr>
        <w:t>5-80 км в зависимости от района</w:t>
      </w:r>
      <w:r>
        <w:t xml:space="preserve">; г) 5120 км; д) 6500 км.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На границе нижней мантии и ядра скорость продольных сейсмических волн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резко падает</w:t>
      </w:r>
      <w:r>
        <w:t xml:space="preserve">; б) резко растет; в) медленно растет; г) резко возрастает; д) остается неизменной.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Средняя плотность вещества Земли </w:t>
      </w:r>
    </w:p>
    <w:p w:rsidR="0041094D" w:rsidRDefault="0041094D" w:rsidP="0041094D">
      <w:pPr>
        <w:ind w:left="-5"/>
        <w:jc w:val="both"/>
      </w:pPr>
      <w:r>
        <w:t>а) 3,7 г/см</w:t>
      </w:r>
      <w:r>
        <w:rPr>
          <w:vertAlign w:val="superscript"/>
        </w:rPr>
        <w:t>3</w:t>
      </w:r>
      <w:r>
        <w:t>; б) 2,5-2,9 г/см</w:t>
      </w:r>
      <w:r>
        <w:rPr>
          <w:vertAlign w:val="superscript"/>
        </w:rPr>
        <w:t>3</w:t>
      </w:r>
      <w:r>
        <w:t xml:space="preserve">; в) </w:t>
      </w:r>
      <w:r>
        <w:rPr>
          <w:b/>
          <w:u w:val="single" w:color="000000"/>
        </w:rPr>
        <w:t>5,52 г/см</w:t>
      </w:r>
      <w:r>
        <w:rPr>
          <w:b/>
          <w:vertAlign w:val="superscript"/>
        </w:rPr>
        <w:t>3</w:t>
      </w:r>
      <w:r>
        <w:t>; г) 10,0 г/см</w:t>
      </w:r>
      <w:r>
        <w:rPr>
          <w:vertAlign w:val="superscript"/>
        </w:rPr>
        <w:t>3</w:t>
      </w:r>
      <w:r>
        <w:t>; д) 12,5 г/см</w:t>
      </w:r>
      <w:r>
        <w:rPr>
          <w:vertAlign w:val="superscript"/>
        </w:rPr>
        <w:t>3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Плотность вещества литосферы </w:t>
      </w:r>
    </w:p>
    <w:p w:rsidR="0041094D" w:rsidRDefault="0041094D" w:rsidP="0041094D">
      <w:pPr>
        <w:spacing w:after="30"/>
        <w:ind w:left="-5"/>
        <w:jc w:val="both"/>
      </w:pPr>
      <w:r>
        <w:t>а) 3,7 г/см</w:t>
      </w:r>
      <w:r>
        <w:rPr>
          <w:vertAlign w:val="superscript"/>
        </w:rPr>
        <w:t>3</w:t>
      </w:r>
      <w:r>
        <w:t xml:space="preserve">; б) </w:t>
      </w:r>
      <w:r>
        <w:rPr>
          <w:b/>
          <w:u w:val="single" w:color="000000"/>
        </w:rPr>
        <w:t>2,5-2,9 г/см</w:t>
      </w:r>
      <w:r>
        <w:rPr>
          <w:b/>
          <w:vertAlign w:val="superscript"/>
        </w:rPr>
        <w:t>3</w:t>
      </w:r>
      <w:r>
        <w:t>; в) 5,52 г/см</w:t>
      </w:r>
      <w:r>
        <w:rPr>
          <w:vertAlign w:val="superscript"/>
        </w:rPr>
        <w:t>3</w:t>
      </w:r>
      <w:r>
        <w:t>; г) 10,0 г/см</w:t>
      </w:r>
      <w:r>
        <w:rPr>
          <w:vertAlign w:val="superscript"/>
        </w:rPr>
        <w:t>3</w:t>
      </w:r>
      <w:r>
        <w:t>; д) 12,5 г/см</w:t>
      </w:r>
      <w:r>
        <w:rPr>
          <w:vertAlign w:val="superscript"/>
        </w:rPr>
        <w:t>3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Плотность вещества на границе литосфера - мантия </w:t>
      </w:r>
    </w:p>
    <w:p w:rsidR="0041094D" w:rsidRDefault="0041094D" w:rsidP="0041094D">
      <w:pPr>
        <w:spacing w:after="30"/>
        <w:ind w:left="-5"/>
        <w:jc w:val="both"/>
      </w:pPr>
      <w:r>
        <w:t xml:space="preserve">а) </w:t>
      </w:r>
      <w:r>
        <w:rPr>
          <w:b/>
          <w:u w:val="single" w:color="000000"/>
        </w:rPr>
        <w:t>3,7 г/см</w:t>
      </w:r>
      <w:r>
        <w:rPr>
          <w:b/>
          <w:vertAlign w:val="superscript"/>
        </w:rPr>
        <w:t>3</w:t>
      </w:r>
      <w:r>
        <w:t>; б) 2,5-2,9 г/см</w:t>
      </w:r>
      <w:r>
        <w:rPr>
          <w:vertAlign w:val="superscript"/>
        </w:rPr>
        <w:t>3</w:t>
      </w:r>
      <w:r>
        <w:t>; в) 5,52 г/см</w:t>
      </w:r>
      <w:r>
        <w:rPr>
          <w:vertAlign w:val="superscript"/>
        </w:rPr>
        <w:t>3</w:t>
      </w:r>
      <w:r>
        <w:t>; г) 10,0 г/см</w:t>
      </w:r>
      <w:r>
        <w:rPr>
          <w:vertAlign w:val="superscript"/>
        </w:rPr>
        <w:t>3</w:t>
      </w:r>
      <w:r>
        <w:t>; д) 12,5 г/см</w:t>
      </w:r>
      <w:r>
        <w:rPr>
          <w:vertAlign w:val="superscript"/>
        </w:rPr>
        <w:t>3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Плотность вещества на границе мантия - ядро </w:t>
      </w:r>
    </w:p>
    <w:p w:rsidR="0041094D" w:rsidRDefault="0041094D" w:rsidP="0041094D">
      <w:pPr>
        <w:spacing w:after="32"/>
        <w:ind w:left="-5"/>
        <w:jc w:val="both"/>
      </w:pPr>
      <w:r>
        <w:t>а) 3,7 г/см</w:t>
      </w:r>
      <w:r>
        <w:rPr>
          <w:vertAlign w:val="superscript"/>
        </w:rPr>
        <w:t>3</w:t>
      </w:r>
      <w:r>
        <w:t>; б) 2,5-2,9 г/см</w:t>
      </w:r>
      <w:r>
        <w:rPr>
          <w:vertAlign w:val="superscript"/>
        </w:rPr>
        <w:t>3</w:t>
      </w:r>
      <w:r>
        <w:t>; в) 5,52 г/см</w:t>
      </w:r>
      <w:r>
        <w:rPr>
          <w:vertAlign w:val="superscript"/>
        </w:rPr>
        <w:t>3</w:t>
      </w:r>
      <w:r>
        <w:t xml:space="preserve">; г) </w:t>
      </w:r>
      <w:r>
        <w:rPr>
          <w:b/>
          <w:u w:val="single" w:color="000000"/>
        </w:rPr>
        <w:t>10,0 г/см</w:t>
      </w:r>
      <w:r>
        <w:rPr>
          <w:b/>
          <w:vertAlign w:val="superscript"/>
        </w:rPr>
        <w:t>3</w:t>
      </w:r>
      <w:r>
        <w:t>; д) 12,5 г/см</w:t>
      </w:r>
      <w:r>
        <w:rPr>
          <w:vertAlign w:val="superscript"/>
        </w:rPr>
        <w:t>3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Плотность вещества в центре Земли </w:t>
      </w:r>
    </w:p>
    <w:p w:rsidR="0041094D" w:rsidRDefault="0041094D" w:rsidP="0041094D">
      <w:pPr>
        <w:spacing w:after="32"/>
        <w:ind w:left="-5"/>
        <w:jc w:val="both"/>
      </w:pPr>
      <w:r>
        <w:t>а) 3,7 г/см</w:t>
      </w:r>
      <w:r>
        <w:rPr>
          <w:vertAlign w:val="superscript"/>
        </w:rPr>
        <w:t>3</w:t>
      </w:r>
      <w:r>
        <w:t>; б) 2,5-2,9 г/см</w:t>
      </w:r>
      <w:r>
        <w:rPr>
          <w:vertAlign w:val="superscript"/>
        </w:rPr>
        <w:t>3</w:t>
      </w:r>
      <w:r>
        <w:t>; в) 5,52 г/см</w:t>
      </w:r>
      <w:r>
        <w:rPr>
          <w:vertAlign w:val="superscript"/>
        </w:rPr>
        <w:t>3</w:t>
      </w:r>
      <w:r>
        <w:t>; г) 10,0 г/см</w:t>
      </w:r>
      <w:r>
        <w:rPr>
          <w:vertAlign w:val="superscript"/>
        </w:rPr>
        <w:t>3</w:t>
      </w:r>
      <w:r>
        <w:t xml:space="preserve">; д) </w:t>
      </w:r>
      <w:r>
        <w:rPr>
          <w:b/>
          <w:u w:val="single" w:color="000000"/>
        </w:rPr>
        <w:t>12,5 г/см</w:t>
      </w:r>
      <w:r>
        <w:rPr>
          <w:b/>
          <w:vertAlign w:val="superscript"/>
        </w:rPr>
        <w:t>3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Минерал, входящий в шкалу твердости Мооса: а) </w:t>
      </w:r>
      <w:r>
        <w:rPr>
          <w:b/>
          <w:u w:val="single" w:color="000000"/>
        </w:rPr>
        <w:t>алмаз</w:t>
      </w:r>
      <w:r>
        <w:t xml:space="preserve">; б) золото; в) серебро; г) платина; д) сера.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Базальт – эффузивный аналог интрузивной породы </w:t>
      </w:r>
    </w:p>
    <w:p w:rsidR="0041094D" w:rsidRDefault="0041094D" w:rsidP="0041094D">
      <w:pPr>
        <w:ind w:left="-5"/>
        <w:jc w:val="both"/>
      </w:pPr>
      <w:r>
        <w:t xml:space="preserve">а) гранита; б) диорита; в) </w:t>
      </w:r>
      <w:r>
        <w:rPr>
          <w:b/>
          <w:u w:val="single" w:color="000000"/>
        </w:rPr>
        <w:t>габбро</w:t>
      </w:r>
      <w:r>
        <w:t xml:space="preserve">; г) перидотита; д) сиенита.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Липарит – эффузивный аналог интрузивной породы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гранита</w:t>
      </w:r>
      <w:r>
        <w:t xml:space="preserve">; б) диорита; в) габбро; г) перидотита; д) сиенита.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Трахит – эффузивный аналог интрузивной породы </w:t>
      </w:r>
    </w:p>
    <w:p w:rsidR="0041094D" w:rsidRDefault="0041094D" w:rsidP="0041094D">
      <w:pPr>
        <w:ind w:left="-5"/>
        <w:jc w:val="both"/>
      </w:pPr>
      <w:r>
        <w:t xml:space="preserve">а) гранита; б) диорита; в) габбро; г) перидотита; д) </w:t>
      </w:r>
      <w:r>
        <w:rPr>
          <w:b/>
          <w:u w:val="single" w:color="000000"/>
        </w:rPr>
        <w:t>сиенита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>Кислые магматические горные породы содержат SiO</w:t>
      </w:r>
      <w:r>
        <w:rPr>
          <w:vertAlign w:val="subscript"/>
        </w:rPr>
        <w:t>2</w:t>
      </w:r>
      <w:r>
        <w:t xml:space="preserve"> в количестве а) </w:t>
      </w:r>
      <w:r>
        <w:rPr>
          <w:b/>
          <w:u w:val="single" w:color="000000"/>
        </w:rPr>
        <w:t>&gt;65%</w:t>
      </w:r>
      <w:r>
        <w:t xml:space="preserve">; б) 65-52%; в) 52-40%; г) &lt;40%; д) &lt;20%.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>Средние магматические горные породы содержат SiO</w:t>
      </w:r>
      <w:r>
        <w:rPr>
          <w:vertAlign w:val="subscript"/>
        </w:rPr>
        <w:t>2</w:t>
      </w:r>
      <w:r>
        <w:t xml:space="preserve"> в количестве а) &gt;65%; б) </w:t>
      </w:r>
      <w:r>
        <w:rPr>
          <w:b/>
          <w:u w:val="single" w:color="000000"/>
        </w:rPr>
        <w:t>65-52%</w:t>
      </w:r>
      <w:r>
        <w:t xml:space="preserve">; в) 52-40%; г) &lt;40%; д) &lt;20%.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>Основные магматические горные породы содержат SiO</w:t>
      </w:r>
      <w:r>
        <w:rPr>
          <w:vertAlign w:val="subscript"/>
        </w:rPr>
        <w:t>2</w:t>
      </w:r>
      <w:r>
        <w:t xml:space="preserve"> в количестве а) &gt;65%; б) 65-52%; в) </w:t>
      </w:r>
      <w:r>
        <w:rPr>
          <w:b/>
          <w:u w:val="single" w:color="000000"/>
        </w:rPr>
        <w:t>52-40%</w:t>
      </w:r>
      <w:r>
        <w:t xml:space="preserve">; г) &lt;40%; д) &lt;20%.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>Ультраосновные магматические горные породы содержат SiO</w:t>
      </w:r>
      <w:r>
        <w:rPr>
          <w:vertAlign w:val="subscript"/>
        </w:rPr>
        <w:t>2</w:t>
      </w:r>
      <w:r>
        <w:t xml:space="preserve"> в количестве а) &gt;65%; б) 65-52%; в) 52-40%; г) </w:t>
      </w:r>
      <w:r>
        <w:rPr>
          <w:b/>
          <w:u w:val="single" w:color="000000"/>
        </w:rPr>
        <w:t>&lt;40%</w:t>
      </w:r>
      <w:r>
        <w:t xml:space="preserve">; д) &gt;80%.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0"/>
        </w:numPr>
        <w:spacing w:after="3" w:line="248" w:lineRule="auto"/>
        <w:ind w:hanging="538"/>
        <w:jc w:val="both"/>
      </w:pPr>
      <w:r>
        <w:t xml:space="preserve">Остаточные несмещенные продукты выветривания, остающиеся на месте разрушенных (коренных) горных пород, называются …………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элювием</w:t>
      </w:r>
      <w:r>
        <w:t xml:space="preserve">; б) делювием; в) пролювием; г) коллювием; д) аллювием.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ind w:left="-5"/>
        <w:jc w:val="both"/>
      </w:pPr>
      <w:r>
        <w:t xml:space="preserve">221.Морские осадки делятся на: </w:t>
      </w:r>
    </w:p>
    <w:p w:rsidR="0041094D" w:rsidRDefault="0041094D" w:rsidP="0041094D">
      <w:pPr>
        <w:ind w:left="-5"/>
        <w:jc w:val="both"/>
      </w:pPr>
      <w:r>
        <w:t xml:space="preserve">а) литоральные; б) неритовые; в) батиальные; г) абиссальные; д) </w:t>
      </w:r>
      <w:r>
        <w:rPr>
          <w:b/>
          <w:u w:val="single" w:color="000000"/>
        </w:rPr>
        <w:t>все перечисленные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Процесс превращения рыхлых иловых осадков в плотные горные породы называется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диагенез</w:t>
      </w:r>
      <w:r>
        <w:t xml:space="preserve">; б) витаминоз; в) авитаминоз; г) выветривание; д) корразия.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Делювиальные склоны – это склоны </w:t>
      </w:r>
    </w:p>
    <w:p w:rsidR="0041094D" w:rsidRDefault="0041094D" w:rsidP="0041094D">
      <w:pPr>
        <w:ind w:left="-5"/>
        <w:jc w:val="both"/>
      </w:pPr>
      <w:r>
        <w:t xml:space="preserve">а) массового смешения материала; б) гравитационные; в) блокового смешения материала; г) </w:t>
      </w:r>
      <w:r>
        <w:rPr>
          <w:b/>
          <w:u w:val="single" w:color="000000"/>
        </w:rPr>
        <w:t>плоскостного смыва</w:t>
      </w:r>
      <w:r>
        <w:t xml:space="preserve">; д) все перечисленные.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Флювиальные процессы и формы рельефа связаны с деятельностью а) ледников; б) ветра; в) </w:t>
      </w:r>
      <w:r>
        <w:rPr>
          <w:b/>
          <w:u w:val="single" w:color="000000"/>
        </w:rPr>
        <w:t>текущей воды</w:t>
      </w:r>
      <w:r>
        <w:t xml:space="preserve">; г) вулканов; д) рек.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Аллювий – отложения, образованные деятельностью </w:t>
      </w:r>
    </w:p>
    <w:p w:rsidR="0041094D" w:rsidRDefault="0041094D" w:rsidP="0041094D">
      <w:pPr>
        <w:ind w:left="-5"/>
        <w:jc w:val="both"/>
      </w:pPr>
      <w:r>
        <w:t xml:space="preserve">а) ледников; б) ветра; в) текущей воды; г) вулканов; д) </w:t>
      </w:r>
      <w:r>
        <w:rPr>
          <w:b/>
          <w:u w:val="single" w:color="000000"/>
        </w:rPr>
        <w:t>рек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Часть речной долины, затапливаемая во время половодья называется а) </w:t>
      </w:r>
      <w:r>
        <w:rPr>
          <w:b/>
          <w:u w:val="single" w:color="000000"/>
        </w:rPr>
        <w:t>пойма</w:t>
      </w:r>
      <w:r>
        <w:t xml:space="preserve">; б) русло; в) старица; г) тальвег; д) склон.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Гляциальные процессы и формы рельефа связаны с деятельностью а) ветра; б) </w:t>
      </w:r>
      <w:r>
        <w:rPr>
          <w:b/>
          <w:u w:val="single" w:color="000000"/>
        </w:rPr>
        <w:t>ледников</w:t>
      </w:r>
      <w:r>
        <w:t xml:space="preserve">; в) текучих вод; г) вулканов; д) рек.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Экзогенные процессы и формы рельефа областей распространения вечномерзлых грунтов носят название </w:t>
      </w:r>
    </w:p>
    <w:p w:rsidR="0041094D" w:rsidRDefault="0041094D" w:rsidP="0041094D">
      <w:pPr>
        <w:ind w:left="-5"/>
        <w:jc w:val="both"/>
      </w:pPr>
      <w:r>
        <w:t xml:space="preserve">а) гляциальных; б) флювиальных; в) </w:t>
      </w:r>
      <w:r>
        <w:rPr>
          <w:b/>
          <w:u w:val="single" w:color="000000"/>
        </w:rPr>
        <w:t>криогенных</w:t>
      </w:r>
      <w:r>
        <w:t xml:space="preserve">; г) эоловых; д) аллювиальных.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Корразия и дефляция – разрушительная работа а) </w:t>
      </w:r>
      <w:r>
        <w:rPr>
          <w:b/>
          <w:u w:val="single" w:color="000000"/>
        </w:rPr>
        <w:t>ветра</w:t>
      </w:r>
      <w:r>
        <w:t xml:space="preserve">; б)ледников; в) воды; г) мерзлоты; д) рек.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Сейсмический метод основан на </w:t>
      </w:r>
    </w:p>
    <w:p w:rsidR="0041094D" w:rsidRDefault="0041094D" w:rsidP="0041094D">
      <w:pPr>
        <w:ind w:left="-5"/>
        <w:jc w:val="both"/>
      </w:pPr>
      <w:r>
        <w:t xml:space="preserve">а) определении минерального состава горных пород; б) изучении экзогенных процессов; в) изучении эндогенных процессов; г) описании обнажений горных пород; д) </w:t>
      </w:r>
      <w:r>
        <w:rPr>
          <w:b/>
          <w:u w:val="single" w:color="000000"/>
        </w:rPr>
        <w:t>регистрации скорости распространения в теле Земли волн, вызванных землетрясениями или искусственными взрывами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Природные химические соединения или отдельные химические элементы, возникшие в результате физико-химических процессов, происходящих в Земле, называются </w:t>
      </w:r>
    </w:p>
    <w:p w:rsidR="0041094D" w:rsidRDefault="0041094D" w:rsidP="0041094D">
      <w:pPr>
        <w:ind w:left="-5"/>
        <w:jc w:val="both"/>
      </w:pPr>
      <w:r>
        <w:t xml:space="preserve">а) горной породой; б) </w:t>
      </w:r>
      <w:r>
        <w:rPr>
          <w:b/>
          <w:u w:val="single" w:color="000000"/>
        </w:rPr>
        <w:t>минералом</w:t>
      </w:r>
      <w:r>
        <w:t xml:space="preserve">; в) агрегатом; г) самородком; д) все перечисленное.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Вытекшая на поверхность магма, лишенная в значительной степени газов, называется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лава</w:t>
      </w:r>
      <w:r>
        <w:t xml:space="preserve">; б) пепел; в) лапилли; г) бомбы; д) все перечисленное.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Конгломерат – обломочная порода, состоящая из ……………. зерен. </w:t>
      </w:r>
    </w:p>
    <w:p w:rsidR="0041094D" w:rsidRDefault="0041094D" w:rsidP="0041094D">
      <w:pPr>
        <w:ind w:left="-5"/>
        <w:jc w:val="both"/>
      </w:pPr>
      <w:r>
        <w:t xml:space="preserve">а) несцементированных неокатанных; б) несцементированных окатанных; в) сцементированных неокатанных; г) </w:t>
      </w:r>
      <w:r>
        <w:rPr>
          <w:b/>
          <w:u w:val="single" w:color="000000"/>
        </w:rPr>
        <w:t>сцементированных окатанных</w:t>
      </w:r>
      <w:r>
        <w:t xml:space="preserve">; д) все перечисленное.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Основные процессы химического выветривания: </w:t>
      </w:r>
    </w:p>
    <w:p w:rsidR="0041094D" w:rsidRDefault="0041094D" w:rsidP="0041094D">
      <w:pPr>
        <w:ind w:left="-5"/>
        <w:jc w:val="both"/>
      </w:pPr>
      <w:r>
        <w:t xml:space="preserve">а) окисление; б) гидратация; в) гидролиз; г) растворение; д) </w:t>
      </w:r>
      <w:r>
        <w:rPr>
          <w:b/>
          <w:u w:val="single" w:color="000000"/>
        </w:rPr>
        <w:t>все перечисленное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Совокупность различных элювиальных образований верхней части литосферы называется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кора выветривания</w:t>
      </w:r>
      <w:r>
        <w:t xml:space="preserve">; б) конус выноса; в) базис эрозии; г) водонос; д) водоупор.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Эрозия – это разрушительная работа </w:t>
      </w:r>
    </w:p>
    <w:p w:rsidR="0041094D" w:rsidRDefault="0041094D" w:rsidP="0041094D">
      <w:pPr>
        <w:ind w:left="-5"/>
        <w:jc w:val="both"/>
      </w:pPr>
      <w:r>
        <w:t xml:space="preserve">а) ледников; б) моря; в) </w:t>
      </w:r>
      <w:r>
        <w:rPr>
          <w:b/>
          <w:u w:val="single" w:color="000000"/>
        </w:rPr>
        <w:t>текущей воды</w:t>
      </w:r>
      <w:r>
        <w:t xml:space="preserve">; г) ветра; д) болот.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Перекаты, плесы – формы рельефа </w:t>
      </w:r>
    </w:p>
    <w:p w:rsidR="0041094D" w:rsidRDefault="0041094D" w:rsidP="0041094D">
      <w:pPr>
        <w:ind w:left="-5"/>
        <w:jc w:val="both"/>
      </w:pPr>
      <w:r>
        <w:t xml:space="preserve">а) террасы; б) поймы; в) </w:t>
      </w:r>
      <w:r>
        <w:rPr>
          <w:b/>
          <w:u w:val="single" w:color="000000"/>
        </w:rPr>
        <w:t>русла реки</w:t>
      </w:r>
      <w:r>
        <w:t xml:space="preserve">; г) береговой зоны; д) тальвега.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Часть речной долины, в пределах которой постоянно течет вода называется а) </w:t>
      </w:r>
      <w:r>
        <w:rPr>
          <w:b/>
          <w:u w:val="single" w:color="000000"/>
        </w:rPr>
        <w:t>русло</w:t>
      </w:r>
      <w:r>
        <w:t xml:space="preserve">; б) тальвег; в) старица; г) пойма; д) терраса.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Для равнинных рек характерна речная долина типа </w:t>
      </w:r>
    </w:p>
    <w:p w:rsidR="0041094D" w:rsidRDefault="0041094D" w:rsidP="0041094D">
      <w:pPr>
        <w:ind w:left="-5"/>
        <w:jc w:val="both"/>
      </w:pPr>
      <w:r>
        <w:t xml:space="preserve">а) каньона; б) ущелья; в) теснины; г) </w:t>
      </w:r>
      <w:r>
        <w:rPr>
          <w:b/>
          <w:u w:val="single" w:color="000000"/>
        </w:rPr>
        <w:t>ящикообразная</w:t>
      </w:r>
      <w:r>
        <w:t xml:space="preserve">; д) корзинообразная.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Аккумулятивная форма, создаваемая рекой на участке впадения ее в конечный бассейн, называется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дельтой</w:t>
      </w:r>
      <w:r>
        <w:t xml:space="preserve">; б) эстуарием; в) террасой; г) поймой; д) руслом.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Для межгорных впадин характерен ……………. тип речной сети </w:t>
      </w:r>
    </w:p>
    <w:p w:rsidR="0041094D" w:rsidRDefault="0041094D" w:rsidP="0041094D">
      <w:pPr>
        <w:ind w:left="-5"/>
        <w:jc w:val="both"/>
      </w:pPr>
      <w:r>
        <w:t xml:space="preserve">а) центробежный; б) </w:t>
      </w:r>
      <w:r>
        <w:rPr>
          <w:b/>
          <w:u w:val="single" w:color="000000"/>
        </w:rPr>
        <w:t>центростремительный</w:t>
      </w:r>
      <w:r>
        <w:t xml:space="preserve">; в) перистый; г) параллельный; д) все перечисленное.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Карстовые процессы связаны с </w:t>
      </w:r>
    </w:p>
    <w:p w:rsidR="0041094D" w:rsidRDefault="0041094D" w:rsidP="0041094D">
      <w:pPr>
        <w:ind w:left="-5"/>
        <w:jc w:val="both"/>
      </w:pPr>
      <w:r>
        <w:t xml:space="preserve">а) деятельностью ледника; б) обвально-осыпными процессами; в) </w:t>
      </w:r>
      <w:r>
        <w:rPr>
          <w:b/>
          <w:u w:val="single" w:color="000000"/>
        </w:rPr>
        <w:t>растворяющей</w:t>
      </w:r>
      <w:r>
        <w:rPr>
          <w:b/>
        </w:rPr>
        <w:t xml:space="preserve"> </w:t>
      </w:r>
      <w:r>
        <w:rPr>
          <w:b/>
          <w:u w:val="single" w:color="000000"/>
        </w:rPr>
        <w:t>деятельностью воды</w:t>
      </w:r>
      <w:r>
        <w:t xml:space="preserve">; г) деятельностью ветра; д) деятельностью болот.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Корытообразная форма рельефа в горах с широким полого вогнутым дном и крутыми бортами, выработанная ледником, называется </w:t>
      </w:r>
    </w:p>
    <w:p w:rsidR="0041094D" w:rsidRDefault="0041094D" w:rsidP="0041094D">
      <w:pPr>
        <w:ind w:left="-5"/>
        <w:jc w:val="both"/>
      </w:pPr>
      <w:r>
        <w:t xml:space="preserve">а) каром; б) карлингом; в) </w:t>
      </w:r>
      <w:r>
        <w:rPr>
          <w:b/>
          <w:u w:val="single" w:color="000000"/>
        </w:rPr>
        <w:t>трогом</w:t>
      </w:r>
      <w:r>
        <w:t xml:space="preserve">; г) ригелем; д) нет правильного ответа.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Реки с широкими долинами, большим количеством невысоких террас, многоводные в летний сезон, характерны для </w:t>
      </w:r>
    </w:p>
    <w:p w:rsidR="0041094D" w:rsidRDefault="0041094D" w:rsidP="0041094D">
      <w:pPr>
        <w:ind w:left="-5"/>
        <w:jc w:val="both"/>
      </w:pPr>
      <w:r>
        <w:t xml:space="preserve">а) пустынь; б) горных областей; в) </w:t>
      </w:r>
      <w:r>
        <w:rPr>
          <w:b/>
          <w:u w:val="single" w:color="000000"/>
        </w:rPr>
        <w:t>зоны вечной мерзлоты</w:t>
      </w:r>
      <w:r>
        <w:t xml:space="preserve">; г) областей четвертичного оледенения; д) все перечисленное.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Геоморфологические процессы и формы рельефа, связанные с деятельностью ветра, называются </w:t>
      </w:r>
    </w:p>
    <w:p w:rsidR="0041094D" w:rsidRDefault="0041094D" w:rsidP="0041094D">
      <w:pPr>
        <w:ind w:left="-5"/>
        <w:jc w:val="both"/>
      </w:pPr>
      <w:r>
        <w:t xml:space="preserve">а) флювиальными; б) гляциальными; в) </w:t>
      </w:r>
      <w:r>
        <w:rPr>
          <w:b/>
          <w:u w:val="single" w:color="000000"/>
        </w:rPr>
        <w:t>эоловыми</w:t>
      </w:r>
      <w:r>
        <w:t xml:space="preserve">; г) криогенными; д) аллювиальными.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Отложения сформированные временными водотоками называются а) элювий; б) делювий; в) коллювий; г) </w:t>
      </w:r>
      <w:r>
        <w:rPr>
          <w:b/>
          <w:u w:val="single" w:color="000000"/>
        </w:rPr>
        <w:t>пролювий</w:t>
      </w:r>
      <w:r>
        <w:t xml:space="preserve">; д) аллювий.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Отложения сформированные постоянными водотоками называются а) элювий; б) делювий; в) коллювий; г) пролювий; д) </w:t>
      </w:r>
      <w:r>
        <w:rPr>
          <w:b/>
          <w:u w:val="single" w:color="000000"/>
        </w:rPr>
        <w:t>аллювий</w:t>
      </w:r>
      <w:r>
        <w:t xml:space="preserve">.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Отложения представляющие несмещенные продукты выветривания называются а) </w:t>
      </w:r>
      <w:r>
        <w:rPr>
          <w:b/>
          <w:u w:val="single" w:color="000000"/>
        </w:rPr>
        <w:t>элювий</w:t>
      </w:r>
      <w:r>
        <w:t xml:space="preserve">; б) делювий; в) коллювий; г) пролювий; д) аллювий.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Отложения склонов плоскостного смыва называются </w:t>
      </w:r>
    </w:p>
    <w:p w:rsidR="0041094D" w:rsidRDefault="0041094D" w:rsidP="0041094D">
      <w:pPr>
        <w:ind w:left="-5"/>
        <w:jc w:val="both"/>
      </w:pPr>
      <w:r>
        <w:t xml:space="preserve">а) элювий; б) </w:t>
      </w:r>
      <w:r>
        <w:rPr>
          <w:b/>
          <w:u w:val="single" w:color="000000"/>
        </w:rPr>
        <w:t>делювий</w:t>
      </w:r>
      <w:r>
        <w:t xml:space="preserve">; в) коллювий; г) пролювий; д) аллювий.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Сила тяжести больше на  </w:t>
      </w:r>
    </w:p>
    <w:p w:rsidR="0041094D" w:rsidRDefault="0041094D" w:rsidP="0041094D">
      <w:pPr>
        <w:ind w:left="-5"/>
        <w:jc w:val="both"/>
      </w:pPr>
      <w:r>
        <w:t xml:space="preserve">а) экваторе; б) </w:t>
      </w:r>
      <w:r>
        <w:rPr>
          <w:b/>
          <w:u w:val="single" w:color="000000"/>
        </w:rPr>
        <w:t>полюсе</w:t>
      </w:r>
      <w:r>
        <w:t xml:space="preserve">; в) на вершине горы Эверест; г) на границе с мантией; д) в центре Земли.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Северное сияние – это результат  </w:t>
      </w:r>
    </w:p>
    <w:p w:rsidR="0041094D" w:rsidRDefault="0041094D" w:rsidP="0041094D">
      <w:pPr>
        <w:ind w:left="-5"/>
        <w:jc w:val="both"/>
      </w:pPr>
      <w:r>
        <w:t xml:space="preserve">а) отсутствия кислорода; б) </w:t>
      </w:r>
      <w:r>
        <w:rPr>
          <w:b/>
          <w:u w:val="single" w:color="000000"/>
        </w:rPr>
        <w:t>взаимодействия солнечного ветра с атмосферой</w:t>
      </w:r>
      <w:r>
        <w:t>; в) низкой температуры менее -60</w:t>
      </w:r>
      <w:r>
        <w:rPr>
          <w:rFonts w:ascii="Segoe UI Symbol" w:eastAsia="Segoe UI Symbol" w:hAnsi="Segoe UI Symbol" w:cs="Segoe UI Symbol"/>
        </w:rPr>
        <w:t></w:t>
      </w:r>
      <w:r>
        <w:t xml:space="preserve">С; г) преломления солнечных лучей; д) нет правильных ответов.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Меловый период характеризуется </w:t>
      </w:r>
    </w:p>
    <w:p w:rsidR="0041094D" w:rsidRDefault="0041094D" w:rsidP="0041094D">
      <w:pPr>
        <w:ind w:left="-5"/>
        <w:jc w:val="both"/>
      </w:pPr>
      <w:r>
        <w:t xml:space="preserve">а) месторождениями серы; б) месторождениями угля; в) месторождениями железа; г) </w:t>
      </w:r>
      <w:r>
        <w:rPr>
          <w:b/>
          <w:u w:val="single" w:color="000000"/>
        </w:rPr>
        <w:t>месторождениями мела</w:t>
      </w:r>
      <w:r>
        <w:t xml:space="preserve">; д) все перечисленное.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В строении земной коры участвуют  </w:t>
      </w:r>
    </w:p>
    <w:p w:rsidR="0041094D" w:rsidRDefault="0041094D" w:rsidP="0041094D">
      <w:pPr>
        <w:ind w:left="-5"/>
        <w:jc w:val="both"/>
      </w:pPr>
      <w:r>
        <w:t xml:space="preserve">а) осадочный слой; б) гранитный слой; в) базальтовый слой; г) </w:t>
      </w:r>
      <w:r>
        <w:rPr>
          <w:b/>
          <w:u w:val="single" w:color="000000"/>
        </w:rPr>
        <w:t>все три слоя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Магнитные аномалии определяются  </w:t>
      </w:r>
    </w:p>
    <w:p w:rsidR="0041094D" w:rsidRDefault="0041094D" w:rsidP="0041094D">
      <w:pPr>
        <w:ind w:left="-5"/>
        <w:jc w:val="both"/>
      </w:pPr>
      <w:r>
        <w:t xml:space="preserve">а) карбонатными породами; б) </w:t>
      </w:r>
      <w:r>
        <w:rPr>
          <w:b/>
          <w:u w:val="single" w:color="000000"/>
        </w:rPr>
        <w:t>железистыми кварцитами</w:t>
      </w:r>
      <w:r>
        <w:t xml:space="preserve">; в) карстовыми пустотами; г) глинистыми породами;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Каменноугольный период характеризуется </w:t>
      </w:r>
    </w:p>
    <w:p w:rsidR="0041094D" w:rsidRDefault="0041094D" w:rsidP="0041094D">
      <w:pPr>
        <w:ind w:left="-5"/>
        <w:jc w:val="both"/>
      </w:pPr>
      <w:r>
        <w:t xml:space="preserve">а) месторождениями серы; б) </w:t>
      </w:r>
      <w:r>
        <w:rPr>
          <w:b/>
          <w:u w:val="single" w:color="000000"/>
        </w:rPr>
        <w:t>месторождениями угля</w:t>
      </w:r>
      <w:r>
        <w:t xml:space="preserve">; в) месторождениями железа; </w:t>
      </w:r>
    </w:p>
    <w:p w:rsidR="0041094D" w:rsidRDefault="0041094D" w:rsidP="0041094D">
      <w:pPr>
        <w:ind w:left="-5"/>
        <w:jc w:val="both"/>
      </w:pPr>
      <w:r>
        <w:t xml:space="preserve">г) месторождениями каолина; д) месторождениями мела.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Наука, изучающая горные породы </w:t>
      </w:r>
    </w:p>
    <w:p w:rsidR="0041094D" w:rsidRDefault="0041094D" w:rsidP="0041094D">
      <w:pPr>
        <w:ind w:left="-5"/>
        <w:jc w:val="both"/>
      </w:pPr>
      <w:r>
        <w:t xml:space="preserve">а) минералогия; б) </w:t>
      </w:r>
      <w:r>
        <w:rPr>
          <w:b/>
          <w:u w:val="single" w:color="000000"/>
        </w:rPr>
        <w:t>петрография</w:t>
      </w:r>
      <w:r>
        <w:t xml:space="preserve">; в) кристаллография; г) геохимия; д) сейсмология.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В химическом составе земной коры преобладают  </w:t>
      </w:r>
    </w:p>
    <w:p w:rsidR="0041094D" w:rsidRDefault="0041094D" w:rsidP="0041094D">
      <w:pPr>
        <w:ind w:left="-5"/>
        <w:jc w:val="both"/>
      </w:pPr>
      <w:r>
        <w:t xml:space="preserve">а) железо, кремний, алюминий; б) </w:t>
      </w:r>
      <w:r>
        <w:rPr>
          <w:b/>
          <w:u w:val="single" w:color="000000"/>
        </w:rPr>
        <w:t>кислород, кремний, алюминий</w:t>
      </w:r>
      <w:r>
        <w:t xml:space="preserve">; в) никель, железо, натрий; г) алюминий, кислород, титан; д) железо, алюминий, кислород.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Интрузивный магматизм это </w:t>
      </w:r>
    </w:p>
    <w:p w:rsidR="0041094D" w:rsidRDefault="0041094D" w:rsidP="0041094D">
      <w:pPr>
        <w:ind w:left="-5"/>
        <w:jc w:val="both"/>
      </w:pPr>
      <w:r>
        <w:t xml:space="preserve">а) взрыв; б) спокойное извержение; в) </w:t>
      </w:r>
      <w:r>
        <w:rPr>
          <w:b/>
          <w:u w:val="single" w:color="000000"/>
        </w:rPr>
        <w:t>кристаллизация магмы на глубине</w:t>
      </w:r>
      <w:r>
        <w:t xml:space="preserve">; г) направленное извержение; д) медленное выдавливание.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Базальтовые столбы образуются в результате кристаллизации  </w:t>
      </w:r>
    </w:p>
    <w:p w:rsidR="0041094D" w:rsidRDefault="0041094D" w:rsidP="0041094D">
      <w:pPr>
        <w:ind w:left="-5"/>
        <w:jc w:val="both"/>
      </w:pPr>
      <w:r>
        <w:t xml:space="preserve">а) кислой магмы; б) средней магмы; в) </w:t>
      </w:r>
      <w:r>
        <w:rPr>
          <w:b/>
          <w:u w:val="single" w:color="000000"/>
        </w:rPr>
        <w:t>основной магмы</w:t>
      </w:r>
      <w:r>
        <w:t xml:space="preserve">; г) ультраосновной магмы; д) правильных ответов нет.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Наука, изучающая минералы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минералогия</w:t>
      </w:r>
      <w:r>
        <w:t xml:space="preserve">; б) петрография; в) метеорология; г) геохимия; д) гидрогеология.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Земная кора отделена от мантии 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поверхностью Мохоровичича</w:t>
      </w:r>
      <w:r>
        <w:t xml:space="preserve">; б) верхней мантией; в) астеносферой; г) нижней мантией; д) ядром.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Самое крупное интрузивное тело неправильной формы а) силл; б) </w:t>
      </w:r>
      <w:r>
        <w:rPr>
          <w:b/>
          <w:u w:val="single" w:color="000000"/>
        </w:rPr>
        <w:t>батолит</w:t>
      </w:r>
      <w:r>
        <w:t xml:space="preserve">; в) шток; г) лополиты; д) лакколиты.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Наука, изучающая атмосферу </w:t>
      </w:r>
    </w:p>
    <w:p w:rsidR="0041094D" w:rsidRDefault="0041094D" w:rsidP="0041094D">
      <w:pPr>
        <w:ind w:left="-5"/>
        <w:jc w:val="both"/>
      </w:pPr>
      <w:r>
        <w:t xml:space="preserve">а) минералогия; б) </w:t>
      </w:r>
      <w:r>
        <w:rPr>
          <w:b/>
          <w:u w:val="single" w:color="000000"/>
        </w:rPr>
        <w:t>метеорология</w:t>
      </w:r>
      <w:r>
        <w:t xml:space="preserve">; в) кристаллография; г) геохимия; д) гидрогеология.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Метод определения абсолютного возраста горных пород  </w:t>
      </w:r>
    </w:p>
    <w:p w:rsidR="0041094D" w:rsidRDefault="0041094D" w:rsidP="0041094D">
      <w:pPr>
        <w:ind w:left="-5"/>
        <w:jc w:val="both"/>
      </w:pPr>
      <w:r>
        <w:t xml:space="preserve">а) петрографический; б) палеонтологический; в) </w:t>
      </w:r>
      <w:r>
        <w:rPr>
          <w:b/>
          <w:u w:val="single" w:color="000000"/>
        </w:rPr>
        <w:t>свинцово-урано-ториевый</w:t>
      </w:r>
      <w:r>
        <w:t xml:space="preserve">; г) стратиграфический; д) морфологический.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В строении океанической коры участвуют ……………. слои </w:t>
      </w:r>
    </w:p>
    <w:p w:rsidR="0041094D" w:rsidRDefault="0041094D" w:rsidP="0041094D">
      <w:pPr>
        <w:ind w:left="-5"/>
        <w:jc w:val="both"/>
      </w:pPr>
      <w:r>
        <w:t xml:space="preserve">а) осадочный, гранитный, базальтовый; б) гранитный, базальтовый; в) </w:t>
      </w:r>
      <w:r>
        <w:rPr>
          <w:b/>
          <w:u w:val="single" w:color="000000"/>
        </w:rPr>
        <w:t>осадочный,</w:t>
      </w:r>
      <w:r>
        <w:rPr>
          <w:b/>
        </w:rPr>
        <w:t xml:space="preserve"> </w:t>
      </w:r>
      <w:r>
        <w:rPr>
          <w:b/>
          <w:u w:val="single" w:color="000000"/>
        </w:rPr>
        <w:t>базальтовый</w:t>
      </w:r>
      <w:r>
        <w:t xml:space="preserve">; г) осадочный, гранитный;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В основу классификации магм положено содержание а) </w:t>
      </w:r>
      <w:r>
        <w:rPr>
          <w:b/>
          <w:u w:val="single" w:color="000000"/>
        </w:rPr>
        <w:t>SiO</w:t>
      </w:r>
      <w:r>
        <w:rPr>
          <w:b/>
          <w:u w:val="single" w:color="000000"/>
          <w:vertAlign w:val="subscript"/>
        </w:rPr>
        <w:t>2</w:t>
      </w:r>
      <w:r>
        <w:t>; б) Al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; в) 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; г) CaO; д) О</w:t>
      </w:r>
      <w:r>
        <w:rPr>
          <w:vertAlign w:val="subscript"/>
        </w:rPr>
        <w:t>2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В результате эффузивного извержения образуются </w:t>
      </w:r>
    </w:p>
    <w:p w:rsidR="0041094D" w:rsidRDefault="0041094D" w:rsidP="0041094D">
      <w:pPr>
        <w:ind w:left="-5"/>
        <w:jc w:val="both"/>
      </w:pPr>
      <w:r>
        <w:t xml:space="preserve">а) туфы; б) </w:t>
      </w:r>
      <w:r>
        <w:rPr>
          <w:b/>
          <w:u w:val="single" w:color="000000"/>
        </w:rPr>
        <w:t>обсидианы</w:t>
      </w:r>
      <w:r>
        <w:t xml:space="preserve">; в) граниты; г) лабродориты; д) пегматиты.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Наука, изучающая гидросферу </w:t>
      </w:r>
    </w:p>
    <w:p w:rsidR="0041094D" w:rsidRDefault="0041094D" w:rsidP="0041094D">
      <w:pPr>
        <w:ind w:left="-5"/>
        <w:jc w:val="both"/>
      </w:pPr>
      <w:r>
        <w:t xml:space="preserve">а) минералогия; б) метеорология; в) геохимия; г) </w:t>
      </w:r>
      <w:r>
        <w:rPr>
          <w:b/>
          <w:u w:val="single" w:color="000000"/>
        </w:rPr>
        <w:t>гидрогеология</w:t>
      </w:r>
      <w:r>
        <w:t xml:space="preserve">; д) петрография.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Метод определения относительного возраста горных пород </w:t>
      </w:r>
    </w:p>
    <w:p w:rsidR="0041094D" w:rsidRDefault="0041094D" w:rsidP="0041094D">
      <w:pPr>
        <w:ind w:left="-5"/>
        <w:jc w:val="both"/>
      </w:pPr>
      <w:r>
        <w:t xml:space="preserve">а) петрографический; б) радиоуглеродный; в) свинцово-урано-ториевый; г) </w:t>
      </w:r>
      <w:r>
        <w:rPr>
          <w:b/>
        </w:rPr>
        <w:t>стратиграфический</w:t>
      </w:r>
      <w:r>
        <w:t xml:space="preserve">; д) гидрогеологический.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Строение континентальной коры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осадочный, гранитный, базальтовый</w:t>
      </w:r>
      <w:r>
        <w:t xml:space="preserve">; б) гранитный, базальтовый; в) осадочный, базальтовый; г) осадочный, гранитный;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Магматизм включает </w:t>
      </w:r>
    </w:p>
    <w:p w:rsidR="0041094D" w:rsidRDefault="0041094D" w:rsidP="0041094D">
      <w:pPr>
        <w:ind w:left="-5"/>
        <w:jc w:val="both"/>
      </w:pPr>
      <w:r>
        <w:t xml:space="preserve">а) вулканизм; б) плутонизм (интрузивный); в) метаморфизм; г) </w:t>
      </w:r>
      <w:r>
        <w:rPr>
          <w:b/>
          <w:u w:val="single" w:color="000000"/>
        </w:rPr>
        <w:t>вулканизм и плутонизм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1"/>
        </w:numPr>
        <w:spacing w:after="3" w:line="248" w:lineRule="auto"/>
        <w:ind w:hanging="542"/>
        <w:jc w:val="both"/>
      </w:pPr>
      <w:r>
        <w:t xml:space="preserve">Наука, изучающая рельеф Земли  </w:t>
      </w:r>
    </w:p>
    <w:p w:rsidR="0041094D" w:rsidRDefault="0041094D" w:rsidP="0041094D">
      <w:pPr>
        <w:ind w:left="-5"/>
        <w:jc w:val="both"/>
      </w:pPr>
      <w:r>
        <w:t xml:space="preserve">а) минералогия; б) </w:t>
      </w:r>
      <w:r>
        <w:rPr>
          <w:b/>
          <w:u w:val="single" w:color="000000"/>
        </w:rPr>
        <w:t>геоморфология</w:t>
      </w:r>
      <w:r>
        <w:t xml:space="preserve">; в) геохимия; г) гидрогеология; д) петрография. 273. Наука, изучающая ископаемую фауну и флору </w:t>
      </w:r>
    </w:p>
    <w:p w:rsidR="0041094D" w:rsidRDefault="0041094D" w:rsidP="0041094D">
      <w:pPr>
        <w:ind w:left="-5"/>
        <w:jc w:val="both"/>
      </w:pPr>
      <w:r>
        <w:t xml:space="preserve">а) минералогия; б) геоморфология; в) </w:t>
      </w:r>
      <w:r>
        <w:rPr>
          <w:b/>
          <w:u w:val="single" w:color="000000"/>
        </w:rPr>
        <w:t>палеонтология</w:t>
      </w:r>
      <w:r>
        <w:t xml:space="preserve">; г) гидрогеология; д) петрография.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Напряженность магнитного поля больше на: </w:t>
      </w:r>
    </w:p>
    <w:p w:rsidR="0041094D" w:rsidRDefault="0041094D" w:rsidP="0041094D">
      <w:pPr>
        <w:ind w:left="-5"/>
        <w:jc w:val="both"/>
      </w:pPr>
      <w:r>
        <w:t xml:space="preserve">а) полюсе; б) экваторе; в) одинаковая; г) </w:t>
      </w:r>
      <w:r>
        <w:rPr>
          <w:b/>
          <w:u w:val="single" w:color="000000"/>
        </w:rPr>
        <w:t>в районах магнитных аномалий</w:t>
      </w:r>
      <w:r>
        <w:t xml:space="preserve">; д) нет правильных ответов.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Общепризнанные обозначения геохронологической шкалы </w:t>
      </w:r>
    </w:p>
    <w:p w:rsidR="0041094D" w:rsidRDefault="0041094D" w:rsidP="0041094D">
      <w:pPr>
        <w:ind w:left="-5"/>
        <w:jc w:val="both"/>
      </w:pPr>
      <w:r>
        <w:t xml:space="preserve">а) размер таблицы; б) </w:t>
      </w:r>
      <w:r>
        <w:rPr>
          <w:b/>
          <w:u w:val="single" w:color="000000"/>
        </w:rPr>
        <w:t>цвет, буквы</w:t>
      </w:r>
      <w:r>
        <w:t xml:space="preserve">; в) цвет, буквы, возраст; г) буквы; д) нет правильных ответов.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Антропогеновый период ознаменован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появлением человека</w:t>
      </w:r>
      <w:r>
        <w:t xml:space="preserve">; б) великим оледенением; в) первые наземные растения; г) первые птицы; д) все ответы правильные.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Эволюция магм к дневной поверхности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вулканизм</w:t>
      </w:r>
      <w:r>
        <w:t xml:space="preserve">; б) плутонизм; в) магматизм; г) метаморфизм;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Трубки взрыва представлены следующими породами </w:t>
      </w:r>
    </w:p>
    <w:p w:rsidR="0041094D" w:rsidRDefault="0041094D" w:rsidP="0041094D">
      <w:pPr>
        <w:ind w:left="-5"/>
        <w:jc w:val="both"/>
      </w:pPr>
      <w:r>
        <w:t xml:space="preserve">а) туфами; б) базальтами; в) игнимбритами; г) </w:t>
      </w:r>
      <w:r>
        <w:rPr>
          <w:b/>
          <w:u w:val="single" w:color="000000"/>
        </w:rPr>
        <w:t>кимберлитами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За фигуру Земли принято считать </w:t>
      </w:r>
    </w:p>
    <w:p w:rsidR="0041094D" w:rsidRDefault="0041094D" w:rsidP="0041094D">
      <w:pPr>
        <w:ind w:left="-5"/>
        <w:jc w:val="both"/>
      </w:pPr>
      <w:r>
        <w:t xml:space="preserve">а) поверхность сфероида; б) поверхность каменной оболочки; в) </w:t>
      </w:r>
      <w:r>
        <w:rPr>
          <w:b/>
          <w:u w:val="single" w:color="000000"/>
        </w:rPr>
        <w:t>поверхность мирового океана без материков (геоид)</w:t>
      </w:r>
      <w:r>
        <w:t xml:space="preserve">; г) шар; д) все ответы правильные.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Магнитный полюс от географического отклонен на а) </w:t>
      </w:r>
      <w:r>
        <w:rPr>
          <w:b/>
          <w:u w:val="single" w:color="000000"/>
        </w:rPr>
        <w:t>11</w:t>
      </w:r>
      <w:r>
        <w:rPr>
          <w:rFonts w:ascii="Segoe UI Symbol" w:eastAsia="Segoe UI Symbol" w:hAnsi="Segoe UI Symbol" w:cs="Segoe UI Symbol"/>
          <w:b/>
          <w:u w:val="single" w:color="000000"/>
        </w:rPr>
        <w:t></w:t>
      </w:r>
      <w:r>
        <w:t>; б) 22</w:t>
      </w:r>
      <w:r>
        <w:rPr>
          <w:rFonts w:ascii="Segoe UI Symbol" w:eastAsia="Segoe UI Symbol" w:hAnsi="Segoe UI Symbol" w:cs="Segoe UI Symbol"/>
        </w:rPr>
        <w:t></w:t>
      </w:r>
      <w:r>
        <w:t>; в) 33</w:t>
      </w:r>
      <w:r>
        <w:rPr>
          <w:rFonts w:ascii="Segoe UI Symbol" w:eastAsia="Segoe UI Symbol" w:hAnsi="Segoe UI Symbol" w:cs="Segoe UI Symbol"/>
        </w:rPr>
        <w:t></w:t>
      </w:r>
      <w:r>
        <w:t>; г) 44</w:t>
      </w:r>
      <w:r>
        <w:rPr>
          <w:rFonts w:ascii="Segoe UI Symbol" w:eastAsia="Segoe UI Symbol" w:hAnsi="Segoe UI Symbol" w:cs="Segoe UI Symbol"/>
        </w:rPr>
        <w:t></w:t>
      </w:r>
      <w:r>
        <w:t>; д) 55</w:t>
      </w:r>
      <w:r>
        <w:rPr>
          <w:rFonts w:ascii="Segoe UI Symbol" w:eastAsia="Segoe UI Symbol" w:hAnsi="Segoe UI Symbol" w:cs="Segoe UI Symbol"/>
        </w:rPr>
        <w:t>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Петрографический, стратиграфический, палеонтологический методы определяют ……………….. горных пород </w:t>
      </w:r>
    </w:p>
    <w:p w:rsidR="0041094D" w:rsidRDefault="0041094D" w:rsidP="0041094D">
      <w:pPr>
        <w:ind w:left="-5"/>
        <w:jc w:val="both"/>
      </w:pPr>
      <w:r>
        <w:t xml:space="preserve">а) абсолютный возраст; б) </w:t>
      </w:r>
      <w:r>
        <w:rPr>
          <w:b/>
          <w:u w:val="single" w:color="000000"/>
        </w:rPr>
        <w:t>относительный возраст</w:t>
      </w:r>
      <w:r>
        <w:t xml:space="preserve">; в) абсолютный и относительный; г) правильных ответов нет; д) данными методами определяется не возраст горных пород.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Самые активные вулканы Земли происходят в зоне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столкновение литосферных плит</w:t>
      </w:r>
      <w:r>
        <w:t xml:space="preserve">; б) спрединга (рифтовые пояса); в) сочленения континентальной и океанической коры; г) спрединга, рифта;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Плутонизм – кристаллизация магмы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на глубине</w:t>
      </w:r>
      <w:r>
        <w:t xml:space="preserve">; б) на поверхности Земли; в) на глубине, и на поверхности; г) на дне океана; д) все ответы правильные.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Геологические процессы изучает  </w:t>
      </w:r>
    </w:p>
    <w:p w:rsidR="0041094D" w:rsidRDefault="0041094D" w:rsidP="0041094D">
      <w:pPr>
        <w:ind w:left="-5"/>
        <w:jc w:val="both"/>
      </w:pPr>
      <w:r>
        <w:t xml:space="preserve">а) геохимия; б) минералогия; в) петрография; г) </w:t>
      </w:r>
      <w:r>
        <w:rPr>
          <w:b/>
          <w:u w:val="single" w:color="000000"/>
        </w:rPr>
        <w:t>общая геология</w:t>
      </w:r>
      <w:r>
        <w:t xml:space="preserve">; д) гидрогеология.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Магнитные аномалии связаны с 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залежами железистых кварцитов</w:t>
      </w:r>
      <w:r>
        <w:t xml:space="preserve">; б) массивами гранитов; в) массивами базальтов; г) массивами гранитов и базальтов;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Абсолютный возраст пород определяют с помощью  </w:t>
      </w:r>
    </w:p>
    <w:p w:rsidR="0041094D" w:rsidRDefault="0041094D" w:rsidP="0041094D">
      <w:pPr>
        <w:ind w:left="-5"/>
        <w:jc w:val="both"/>
      </w:pPr>
      <w:r>
        <w:t xml:space="preserve">а) ионов; б) атомов; в) </w:t>
      </w:r>
      <w:r>
        <w:rPr>
          <w:b/>
          <w:u w:val="single" w:color="000000"/>
        </w:rPr>
        <w:t>изотопов</w:t>
      </w:r>
      <w:r>
        <w:t xml:space="preserve">; г) молекул; д) все перечисленные.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Основные процессы, происходящие в литосфере  </w:t>
      </w:r>
    </w:p>
    <w:p w:rsidR="0041094D" w:rsidRDefault="0041094D" w:rsidP="0041094D">
      <w:pPr>
        <w:ind w:left="-5"/>
        <w:jc w:val="both"/>
      </w:pPr>
      <w:r>
        <w:t xml:space="preserve">а) тектонизм, метаморфизм; б) метаморфизм, магматизм; в) </w:t>
      </w:r>
      <w:r>
        <w:rPr>
          <w:b/>
          <w:u w:val="single" w:color="000000"/>
        </w:rPr>
        <w:t>магматизм, метаморфизм, тектонизм</w:t>
      </w:r>
      <w:r>
        <w:t xml:space="preserve">; г) магматизм;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Геосинклиналью называют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наиболее подвижные участки земной коры</w:t>
      </w:r>
      <w:r>
        <w:t xml:space="preserve">; б) гигантские складки земной коры; </w:t>
      </w:r>
    </w:p>
    <w:p w:rsidR="0041094D" w:rsidRDefault="0041094D" w:rsidP="0041094D">
      <w:pPr>
        <w:ind w:left="-5"/>
        <w:jc w:val="both"/>
      </w:pPr>
      <w:r>
        <w:t>в) складка деформированного пласта, обращенная замком вверх; г) гигантские складки земной коры, обращенная замком вверх; д) нет правильных ответов.</w:t>
      </w:r>
      <w:r>
        <w:rPr>
          <w:b/>
        </w:rPr>
        <w:t xml:space="preserve">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Три самых распространенных в Земной коре химических элемента </w:t>
      </w:r>
    </w:p>
    <w:p w:rsidR="0041094D" w:rsidRDefault="0041094D" w:rsidP="0041094D">
      <w:pPr>
        <w:ind w:left="-5"/>
        <w:jc w:val="both"/>
      </w:pPr>
      <w:r>
        <w:t xml:space="preserve">а) железо, кислород, углерод; б) </w:t>
      </w:r>
      <w:r>
        <w:rPr>
          <w:b/>
          <w:u w:val="single" w:color="000000"/>
        </w:rPr>
        <w:t>кислород, кремний, алюминий</w:t>
      </w:r>
      <w:r>
        <w:t xml:space="preserve">; в) кислород, водород, азот; г) кислород, кремний, водород; д) кислород, углерод, водород.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Образование антиклиналей и синклиналей в Земной коре инициируется </w:t>
      </w:r>
    </w:p>
    <w:p w:rsidR="0041094D" w:rsidRDefault="0041094D" w:rsidP="0041094D">
      <w:pPr>
        <w:ind w:left="-5"/>
        <w:jc w:val="both"/>
      </w:pPr>
      <w:r>
        <w:t xml:space="preserve">а) ударом молнии; б) </w:t>
      </w:r>
      <w:r>
        <w:rPr>
          <w:b/>
          <w:u w:val="single" w:color="000000"/>
        </w:rPr>
        <w:t>горизонтальными напряжениями</w:t>
      </w:r>
      <w:r>
        <w:t xml:space="preserve">; в) раздвоением пластов; г) наступлением и отступлением моря; д) солнечной активностью.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Трансгрессией называют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наступление моря на сушу</w:t>
      </w:r>
      <w:r>
        <w:t xml:space="preserve">; б) цикличное колебание уровня морского бассейна; </w:t>
      </w:r>
    </w:p>
    <w:p w:rsidR="0041094D" w:rsidRDefault="0041094D" w:rsidP="0041094D">
      <w:pPr>
        <w:ind w:left="-5"/>
        <w:jc w:val="both"/>
      </w:pPr>
      <w:r>
        <w:t xml:space="preserve">в) трансформацию пласта при колебании земной коры; г) отступление моря;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Литосфера включает себя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земную кору, постепенно переходящую в верхнюю часть мантии (астеносферу)</w:t>
      </w:r>
      <w:r>
        <w:t xml:space="preserve">; б) земную кору; в) земную кору до границы Мохоровичича; г) внешнюю оболочку Земли мощностью 10-40 километров; д) все ответы правильные.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Возраст пород на геологической карте отражают с помощью </w:t>
      </w:r>
    </w:p>
    <w:p w:rsidR="0041094D" w:rsidRDefault="0041094D" w:rsidP="0041094D">
      <w:pPr>
        <w:ind w:left="-5"/>
        <w:jc w:val="both"/>
      </w:pPr>
      <w:r>
        <w:t xml:space="preserve">а) штриховки; б) русских наименований периодов; в) </w:t>
      </w:r>
      <w:r>
        <w:rPr>
          <w:b/>
          <w:u w:val="single" w:color="000000"/>
        </w:rPr>
        <w:t>цвета и буквенно-цифровых</w:t>
      </w:r>
      <w:r>
        <w:rPr>
          <w:b/>
        </w:rPr>
        <w:t xml:space="preserve"> </w:t>
      </w:r>
      <w:r>
        <w:rPr>
          <w:b/>
          <w:u w:val="single" w:color="000000"/>
        </w:rPr>
        <w:t>индексов</w:t>
      </w:r>
      <w:r>
        <w:t xml:space="preserve">; г) римских цифр и цвета; д) все ответы правильные.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2"/>
        </w:numPr>
        <w:spacing w:after="3" w:line="248" w:lineRule="auto"/>
        <w:ind w:hanging="542"/>
        <w:jc w:val="both"/>
      </w:pPr>
      <w:r>
        <w:t xml:space="preserve">Осадочные породы часто залегают в виде слоев поскольку </w:t>
      </w:r>
    </w:p>
    <w:p w:rsidR="0041094D" w:rsidRDefault="0041094D" w:rsidP="0041094D">
      <w:pPr>
        <w:ind w:left="-5"/>
        <w:jc w:val="both"/>
      </w:pPr>
      <w:r>
        <w:t xml:space="preserve">а) осадки отлагаются в морских бассейнах горизонтально под влиянием силы тяжести; б) отложенные осадки смещаются под действием силы тяжести; в) прогреваются эндогенным теплом; г) </w:t>
      </w:r>
      <w:r>
        <w:rPr>
          <w:b/>
          <w:u w:val="single" w:color="000000"/>
        </w:rPr>
        <w:t>периодических размываются</w:t>
      </w:r>
      <w:r>
        <w:t xml:space="preserve">; д) правильных ответов нет. 295. Группа в стратиграфической шкале делится на </w:t>
      </w:r>
    </w:p>
    <w:p w:rsidR="0041094D" w:rsidRDefault="0041094D" w:rsidP="0041094D">
      <w:pPr>
        <w:ind w:left="-5"/>
        <w:jc w:val="both"/>
      </w:pPr>
      <w:r>
        <w:t xml:space="preserve">а) свиты, отделы, ярусы; б) </w:t>
      </w:r>
      <w:r>
        <w:rPr>
          <w:b/>
          <w:u w:val="single" w:color="000000"/>
        </w:rPr>
        <w:t>системы, отделы, ярусы</w:t>
      </w:r>
      <w:r>
        <w:t xml:space="preserve">; в) эры, периоды, системы; г) эры, периоды, ярусы; д) эпохи, периоды, ярусы.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Положительные современные вертикальные движения Земной коры можно установить по следующим признакам: </w:t>
      </w:r>
    </w:p>
    <w:p w:rsidR="0041094D" w:rsidRDefault="0041094D" w:rsidP="0041094D">
      <w:pPr>
        <w:ind w:left="-5"/>
        <w:jc w:val="both"/>
      </w:pPr>
      <w:r>
        <w:t xml:space="preserve">а) землетрясения; б) миграции полюсов, потепление климата; в) </w:t>
      </w:r>
      <w:r>
        <w:rPr>
          <w:b/>
          <w:u w:val="single" w:color="000000"/>
        </w:rPr>
        <w:t>усыхание моря,</w:t>
      </w:r>
      <w:r>
        <w:rPr>
          <w:b/>
        </w:rPr>
        <w:t xml:space="preserve"> </w:t>
      </w:r>
      <w:r>
        <w:rPr>
          <w:b/>
          <w:u w:val="single" w:color="000000"/>
        </w:rPr>
        <w:t>обезвоживание колодцев, понижение уровня подземных вод</w:t>
      </w:r>
      <w:r>
        <w:t xml:space="preserve">; г) заболачивание низменностей; д) все ответы правильные.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Мощность земной коры составляет </w:t>
      </w:r>
    </w:p>
    <w:p w:rsidR="0041094D" w:rsidRDefault="0041094D" w:rsidP="0041094D">
      <w:pPr>
        <w:spacing w:after="11" w:line="249" w:lineRule="auto"/>
        <w:ind w:left="-5" w:right="-10"/>
        <w:jc w:val="both"/>
      </w:pPr>
      <w:r>
        <w:t xml:space="preserve">а) </w:t>
      </w:r>
      <w:r>
        <w:rPr>
          <w:b/>
          <w:u w:val="single" w:color="000000"/>
        </w:rPr>
        <w:t>8-12 км для океанической части и ~50 км для континентальной</w:t>
      </w:r>
      <w:r>
        <w:t xml:space="preserve">; б) 80-100 км; в) 5-10 км; г) 300 км; д) 1000 км.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Примеры тектонических форм рельефа </w:t>
      </w:r>
    </w:p>
    <w:p w:rsidR="0041094D" w:rsidRDefault="0041094D" w:rsidP="0041094D">
      <w:pPr>
        <w:ind w:left="-5"/>
        <w:jc w:val="both"/>
      </w:pPr>
      <w:r>
        <w:t xml:space="preserve">а) горные системы, впадины океанов, плато; б) крупнейшие реки, материковые льды; </w:t>
      </w:r>
    </w:p>
    <w:p w:rsidR="0041094D" w:rsidRDefault="0041094D" w:rsidP="0041094D">
      <w:pPr>
        <w:ind w:left="-5"/>
        <w:jc w:val="both"/>
      </w:pPr>
      <w:r>
        <w:t xml:space="preserve">в) </w:t>
      </w:r>
      <w:r>
        <w:rPr>
          <w:b/>
          <w:u w:val="single" w:color="000000"/>
        </w:rPr>
        <w:t>разрывы в пластах горных пород, складки</w:t>
      </w:r>
      <w:r>
        <w:t xml:space="preserve">; г) пещеры, крупнейшие оползни, вулканы;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Абсолютный возраст горных пород характеризует </w:t>
      </w:r>
    </w:p>
    <w:p w:rsidR="0041094D" w:rsidRDefault="0041094D" w:rsidP="0041094D">
      <w:pPr>
        <w:ind w:left="-5"/>
        <w:jc w:val="both"/>
      </w:pPr>
      <w:r>
        <w:t xml:space="preserve">а) возраст пород от начала новой эры; б) </w:t>
      </w:r>
      <w:r>
        <w:rPr>
          <w:b/>
          <w:u w:val="single" w:color="000000"/>
        </w:rPr>
        <w:t>возраст пород в годах от момента их возникновения</w:t>
      </w:r>
      <w:r>
        <w:t xml:space="preserve">; в) возраст, отсчитываемый от момента образования Земли; г) возраст пород со времени появления человека;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Относительный возраст горных пород определяется следующими методами: </w:t>
      </w:r>
    </w:p>
    <w:p w:rsidR="0041094D" w:rsidRDefault="0041094D" w:rsidP="0041094D">
      <w:pPr>
        <w:ind w:left="-5"/>
        <w:jc w:val="both"/>
      </w:pPr>
      <w:r>
        <w:t xml:space="preserve">а) радиоизотопным и спектральным; б) эконометрическим и радиометрическим; в) </w:t>
      </w:r>
      <w:r>
        <w:rPr>
          <w:b/>
          <w:u w:val="single" w:color="000000"/>
        </w:rPr>
        <w:t>палеонтологическим, стратиграфическим</w:t>
      </w:r>
      <w:r>
        <w:t xml:space="preserve">; г) петрографическим; д) углеродным.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Строение материковой части земной коры  </w:t>
      </w:r>
    </w:p>
    <w:p w:rsidR="0041094D" w:rsidRDefault="0041094D" w:rsidP="0041094D">
      <w:pPr>
        <w:ind w:left="-5"/>
        <w:jc w:val="both"/>
      </w:pPr>
      <w:r>
        <w:t xml:space="preserve">а) базальтовый слой и осадочный чехол; б) гранитный слой покрыт обломочными породами; в) гранитный слой покрыт базальтовым и осадочным чехлом; г) </w:t>
      </w:r>
      <w:r>
        <w:rPr>
          <w:b/>
          <w:u w:val="single" w:color="000000"/>
        </w:rPr>
        <w:t>осадочный чехол, гранитный слой, базальтовый слой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Укажите строку с правильной расшифровкой буквенно-цифровых обозначений </w:t>
      </w:r>
    </w:p>
    <w:p w:rsidR="0041094D" w:rsidRDefault="0041094D" w:rsidP="0041094D">
      <w:pPr>
        <w:ind w:left="-5"/>
        <w:jc w:val="both"/>
      </w:pPr>
      <w:r>
        <w:t xml:space="preserve">а) d – элювий; б) m – делювий; в) </w:t>
      </w:r>
      <w:r>
        <w:rPr>
          <w:b/>
          <w:u w:val="single" w:color="000000"/>
        </w:rPr>
        <w:t>a – аллювий</w:t>
      </w:r>
      <w:r>
        <w:t xml:space="preserve">; г) e – морские отложения; д) v – пролювий.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Виды разрывных нарушений пластов осадочных пород </w:t>
      </w:r>
    </w:p>
    <w:p w:rsidR="0041094D" w:rsidRDefault="0041094D" w:rsidP="0041094D">
      <w:pPr>
        <w:ind w:left="-5"/>
        <w:jc w:val="both"/>
      </w:pPr>
      <w:r>
        <w:t xml:space="preserve">а) сброс, прогиб, срыв; б) взброс, излом, грабен; в) взброс, падение, скол; г) </w:t>
      </w:r>
      <w:r>
        <w:rPr>
          <w:b/>
          <w:u w:val="single" w:color="000000"/>
        </w:rPr>
        <w:t>сброс,</w:t>
      </w:r>
      <w:r>
        <w:rPr>
          <w:b/>
        </w:rPr>
        <w:t xml:space="preserve"> </w:t>
      </w:r>
      <w:r>
        <w:rPr>
          <w:b/>
          <w:u w:val="single" w:color="000000"/>
        </w:rPr>
        <w:t>взброс, грабен</w:t>
      </w:r>
      <w:r>
        <w:t xml:space="preserve">; д) сброс, излом, грабен.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Минералы силикаты преобладают в земной коре, поскольку </w:t>
      </w:r>
    </w:p>
    <w:p w:rsidR="0041094D" w:rsidRDefault="0041094D" w:rsidP="0041094D">
      <w:pPr>
        <w:ind w:left="-5"/>
        <w:jc w:val="both"/>
      </w:pPr>
      <w:r>
        <w:t xml:space="preserve">а) являются наиболее устойчивыми к разрушению; б) состоят из кремния и кальция; </w:t>
      </w:r>
    </w:p>
    <w:p w:rsidR="0041094D" w:rsidRDefault="0041094D" w:rsidP="0041094D">
      <w:pPr>
        <w:ind w:left="-5"/>
        <w:jc w:val="both"/>
      </w:pPr>
      <w:r>
        <w:t xml:space="preserve">в) </w:t>
      </w:r>
      <w:r>
        <w:rPr>
          <w:b/>
          <w:u w:val="single" w:color="000000"/>
        </w:rPr>
        <w:t>состоят из самых распространенных химических элементов: O, Si, Al</w:t>
      </w:r>
      <w:r>
        <w:t xml:space="preserve">; г) поскольку являются самыми древними и их накопилось больше всего; д) все ответы верны.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Геосинклиналь – это крупный участок земной коры </w:t>
      </w:r>
    </w:p>
    <w:p w:rsidR="0041094D" w:rsidRDefault="0041094D" w:rsidP="0041094D">
      <w:pPr>
        <w:ind w:left="-5"/>
        <w:jc w:val="both"/>
      </w:pPr>
      <w:r>
        <w:t xml:space="preserve">а) отличающийся наличием синклинального изгиба; б) </w:t>
      </w:r>
      <w:r>
        <w:rPr>
          <w:b/>
          <w:u w:val="single" w:color="000000"/>
        </w:rPr>
        <w:t>отличающийся наличием</w:t>
      </w:r>
      <w:r>
        <w:rPr>
          <w:b/>
        </w:rPr>
        <w:t xml:space="preserve"> </w:t>
      </w:r>
      <w:r>
        <w:rPr>
          <w:b/>
          <w:u w:val="single" w:color="000000"/>
        </w:rPr>
        <w:t>синклинального прогиба</w:t>
      </w:r>
      <w:r>
        <w:t xml:space="preserve">; в) образовавшийся в результате серии деформаций платформы; г) линейной формы, с интенсивными дифференцированными движениями и активным магматизмом; д) прогнувшийся под весом материкового льда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Магматические породы залегают в виде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батолитов, лакколитов, даек, штоков</w:t>
      </w:r>
      <w:r>
        <w:t xml:space="preserve">; б) батолитов, реек, штернов, силл; в) хребтов, складок, силл; г) лакколитов, даек, складок, силл; д) лакколитов, даек, штернов, силл.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Кислые и основные магматические породы различаются визуально по </w:t>
      </w:r>
    </w:p>
    <w:p w:rsidR="0041094D" w:rsidRDefault="0041094D" w:rsidP="0041094D">
      <w:pPr>
        <w:ind w:left="-5"/>
        <w:jc w:val="both"/>
      </w:pPr>
      <w:r>
        <w:t xml:space="preserve">а) по спайности основных минералов; б) по размерам кристаллов: у кислых крупные, у основных мелкие; в) </w:t>
      </w:r>
      <w:r>
        <w:rPr>
          <w:b/>
          <w:u w:val="single" w:color="000000"/>
        </w:rPr>
        <w:t>по цветовому тону: кислые – светлые, основные – почти</w:t>
      </w:r>
      <w:r>
        <w:rPr>
          <w:b/>
        </w:rPr>
        <w:t xml:space="preserve"> </w:t>
      </w:r>
      <w:r>
        <w:rPr>
          <w:b/>
          <w:u w:val="single" w:color="000000"/>
        </w:rPr>
        <w:t>черные</w:t>
      </w:r>
      <w:r>
        <w:t xml:space="preserve">; г) по плотности: кислые горные породы плотнее основных; д) вкусу.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Отличия моноклинального и синклинального залегания слоев а) </w:t>
      </w:r>
      <w:r>
        <w:rPr>
          <w:b/>
          <w:u w:val="single" w:color="000000"/>
        </w:rPr>
        <w:t>моноклинальные слои плоские и залегают под углом к горизонту, синклиналь – вогнутая</w:t>
      </w:r>
      <w:r>
        <w:rPr>
          <w:b/>
        </w:rPr>
        <w:t xml:space="preserve"> </w:t>
      </w:r>
      <w:r>
        <w:rPr>
          <w:b/>
          <w:u w:val="single" w:color="000000"/>
        </w:rPr>
        <w:t>складка с замком, обращенным вниз</w:t>
      </w:r>
      <w:r>
        <w:t xml:space="preserve">; б) мощность моноклинального слоя не меняется, у синклинального – переменная; в) у синклинальной складки крылья сходятся под углом, моноклинальный пласт залегает горизонтально; г) моноклиналь – вогнутая складка с замком, обращенным вниз, синклиналь – вогнутая складка с замком, обращенным вверх; д) отличий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Примеры неразрывных (пликативных) нарушений пластов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складки: антиклиналь, синклиналь</w:t>
      </w:r>
      <w:r>
        <w:t xml:space="preserve">; б) сжатие пласта; в) раздвоение пласта; г) горст, грабен; д) сброс, сдвиг.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Интрузивные породы водопроницаемы если они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трещиноваты и трещины соединяются друг с другом</w:t>
      </w:r>
      <w:r>
        <w:t xml:space="preserve">; б) обладают пористостью; в) легко растворимы; г) активно вступают в химическую реакцию с растворами солей;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Магматические горные породы – одни из самых прочных, поскольку </w:t>
      </w:r>
    </w:p>
    <w:p w:rsidR="0041094D" w:rsidRDefault="0041094D" w:rsidP="0041094D">
      <w:pPr>
        <w:ind w:left="-5"/>
        <w:jc w:val="both"/>
      </w:pPr>
      <w:r>
        <w:t xml:space="preserve">а) тяжелые и плотные; б) образовались из магмы при высокой температуре; в) </w:t>
      </w:r>
      <w:r>
        <w:rPr>
          <w:b/>
          <w:u w:val="single" w:color="000000"/>
        </w:rPr>
        <w:t>в минералах присутствует самая прочная ковалентная химическая связь, она же и</w:t>
      </w:r>
      <w:r>
        <w:rPr>
          <w:b/>
        </w:rPr>
        <w:t xml:space="preserve"> </w:t>
      </w:r>
      <w:r>
        <w:rPr>
          <w:b/>
          <w:u w:val="single" w:color="000000"/>
        </w:rPr>
        <w:t>связывает их между собой</w:t>
      </w:r>
      <w:r>
        <w:t xml:space="preserve">; г) образуются при застывании силикатных расплавов, а силикаты отличаются высокой прочностью; д) все ответы правильные.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Отличие горных пород от минералов </w:t>
      </w:r>
    </w:p>
    <w:p w:rsidR="0041094D" w:rsidRDefault="0041094D" w:rsidP="0041094D">
      <w:pPr>
        <w:spacing w:after="11" w:line="249" w:lineRule="auto"/>
        <w:ind w:left="-5" w:right="-10"/>
        <w:jc w:val="both"/>
      </w:pPr>
      <w:r>
        <w:t xml:space="preserve">а) </w:t>
      </w:r>
      <w:r>
        <w:rPr>
          <w:b/>
          <w:u w:val="single" w:color="000000"/>
        </w:rPr>
        <w:t>горная порода – природный агрегат минералов</w:t>
      </w:r>
      <w:r>
        <w:t xml:space="preserve">; б) всегда прочнее минералов; </w:t>
      </w:r>
    </w:p>
    <w:p w:rsidR="0041094D" w:rsidRDefault="0041094D" w:rsidP="0041094D">
      <w:pPr>
        <w:ind w:left="-5"/>
        <w:jc w:val="both"/>
      </w:pPr>
      <w:r>
        <w:t xml:space="preserve">в) горная порода не может состоять из одного минерала;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Диагностические признаки карбонатов </w:t>
      </w:r>
    </w:p>
    <w:p w:rsidR="0041094D" w:rsidRDefault="0041094D" w:rsidP="0041094D">
      <w:pPr>
        <w:ind w:left="-5"/>
        <w:jc w:val="both"/>
      </w:pPr>
      <w:r>
        <w:t xml:space="preserve">а) светлые, непрочные, твердость более 4 баллов по шкале Мооса; б) прозрачные, бесцветные, хорошо растворимы в воде; в) </w:t>
      </w:r>
      <w:r>
        <w:rPr>
          <w:b/>
          <w:u w:val="single" w:color="000000"/>
        </w:rPr>
        <w:t>твердость 3 балла по шкале Мооса,</w:t>
      </w:r>
      <w:r>
        <w:rPr>
          <w:b/>
        </w:rPr>
        <w:t xml:space="preserve"> </w:t>
      </w:r>
      <w:r>
        <w:rPr>
          <w:b/>
          <w:u w:val="single" w:color="000000"/>
        </w:rPr>
        <w:t>слабо растворимы в воде, активно реагируют с соляной кислотой</w:t>
      </w:r>
      <w:r>
        <w:t xml:space="preserve">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Магматические породы образуются 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при застывании магмы</w:t>
      </w:r>
      <w:r>
        <w:t xml:space="preserve">; б) при кристаллизации солей; в) при землетрясениях; г) только при извержении вулкана;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Различие структур интрузивных и эффузивных горных пород </w:t>
      </w:r>
    </w:p>
    <w:p w:rsidR="0041094D" w:rsidRDefault="0041094D" w:rsidP="0041094D">
      <w:pPr>
        <w:ind w:left="-5"/>
        <w:jc w:val="both"/>
      </w:pPr>
      <w:r>
        <w:t xml:space="preserve">а) у интрузивных – порфировая структура, у эффузивных – аморфные, скрытокристаллические и зернистые; б) </w:t>
      </w:r>
      <w:r>
        <w:rPr>
          <w:b/>
          <w:u w:val="single" w:color="000000"/>
        </w:rPr>
        <w:t>у интрузивных – полнокристаллическая структура,</w:t>
      </w:r>
      <w:r>
        <w:rPr>
          <w:b/>
        </w:rPr>
        <w:t xml:space="preserve"> </w:t>
      </w:r>
      <w:r>
        <w:rPr>
          <w:b/>
          <w:u w:val="single" w:color="000000"/>
        </w:rPr>
        <w:t>у эффузивных – скрытокристаллические и порфировые</w:t>
      </w:r>
      <w:r>
        <w:t xml:space="preserve">; в) у интрузивных – неполнокристаллическая структура, у эффузивных – стекловатые, мозаичные и порфировые;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>По содержанию SiO</w:t>
      </w:r>
      <w:r>
        <w:rPr>
          <w:vertAlign w:val="subscript"/>
        </w:rPr>
        <w:t xml:space="preserve">2 </w:t>
      </w:r>
      <w:r>
        <w:t xml:space="preserve">магматические породы разделяют на </w:t>
      </w:r>
    </w:p>
    <w:p w:rsidR="0041094D" w:rsidRDefault="0041094D" w:rsidP="0041094D">
      <w:pPr>
        <w:ind w:left="-5"/>
        <w:jc w:val="both"/>
      </w:pPr>
      <w:r>
        <w:t xml:space="preserve">а) кислые, жесткие, светлые и ювинильные; б) кислые ,средние, щелочные; в) </w:t>
      </w:r>
      <w:r>
        <w:rPr>
          <w:b/>
          <w:u w:val="single" w:color="000000"/>
        </w:rPr>
        <w:t>кислые, средние, основные; ультраосновные</w:t>
      </w:r>
      <w:r>
        <w:t xml:space="preserve">; г) кремнистые, средние, оксидные; д) все ответы правильные.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Примеры пород – магматических аналогов: </w:t>
      </w:r>
    </w:p>
    <w:p w:rsidR="0041094D" w:rsidRDefault="0041094D" w:rsidP="0041094D">
      <w:pPr>
        <w:ind w:left="-5"/>
        <w:jc w:val="both"/>
      </w:pPr>
      <w:r>
        <w:t xml:space="preserve">а) липарит – базальт, диорит – габбро, порфирит – гранит; б) </w:t>
      </w:r>
      <w:r>
        <w:rPr>
          <w:b/>
          <w:u w:val="single" w:color="000000"/>
        </w:rPr>
        <w:t>липарит – гранит, базальт – габбро, диорит – порфирит</w:t>
      </w:r>
      <w:r>
        <w:t xml:space="preserve">; в) кварцит – липарит, гранит – мрамор, диорит – порфирит; г) обсидиан – базальт, гранит – диорит, порфирит – липарит; д) все ответы правильные.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Все осадочные породы можно разделить по условиям происхождения на три группы: </w:t>
      </w:r>
    </w:p>
    <w:p w:rsidR="0041094D" w:rsidRDefault="0041094D" w:rsidP="0041094D">
      <w:pPr>
        <w:ind w:left="-5"/>
        <w:jc w:val="both"/>
      </w:pPr>
      <w:r>
        <w:t xml:space="preserve">а) морские, речные, лагунные; б) равнинные, горные, речные, морские; в) </w:t>
      </w:r>
      <w:r>
        <w:rPr>
          <w:b/>
          <w:u w:val="single" w:color="000000"/>
        </w:rPr>
        <w:t>обломочные, хемогенные, органогенные</w:t>
      </w:r>
      <w:r>
        <w:t xml:space="preserve">; г) обломочные, вулканические, хемогенные; д) все ответы правильные.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Вулканический туф представляет собой </w:t>
      </w:r>
    </w:p>
    <w:p w:rsidR="0041094D" w:rsidRDefault="0041094D" w:rsidP="0041094D">
      <w:pPr>
        <w:spacing w:after="11" w:line="249" w:lineRule="auto"/>
        <w:ind w:left="-5" w:right="-10"/>
        <w:jc w:val="both"/>
      </w:pPr>
      <w:r>
        <w:t xml:space="preserve">а) </w:t>
      </w:r>
      <w:r>
        <w:rPr>
          <w:b/>
          <w:u w:val="single" w:color="000000"/>
        </w:rPr>
        <w:t>уплотненный и сцементированный вулканический пепел</w:t>
      </w:r>
      <w:r>
        <w:t xml:space="preserve">; б) застывшую лаву; </w:t>
      </w:r>
    </w:p>
    <w:p w:rsidR="0041094D" w:rsidRDefault="0041094D" w:rsidP="0041094D">
      <w:pPr>
        <w:ind w:left="-5"/>
        <w:jc w:val="both"/>
      </w:pPr>
      <w:r>
        <w:t xml:space="preserve">в) смесь пыли и застывшей лавы; г) обломки пемзы и измельченной лавы; д) пемзу.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Примеры пород только эндогенного происхождения </w:t>
      </w:r>
    </w:p>
    <w:p w:rsidR="0041094D" w:rsidRDefault="0041094D" w:rsidP="0041094D">
      <w:pPr>
        <w:ind w:left="-5"/>
        <w:jc w:val="both"/>
      </w:pPr>
      <w:r>
        <w:t xml:space="preserve">а) порфирит, известковый туф, гипс, гранит, вулканическое стекло; б) гранит, диорит, кварцит, мрамор, сланец; в) </w:t>
      </w:r>
      <w:r>
        <w:rPr>
          <w:b/>
          <w:u w:val="single" w:color="000000"/>
        </w:rPr>
        <w:t>габбро, диорит, гранит, вулканическое стекло</w:t>
      </w:r>
      <w:r>
        <w:t xml:space="preserve">; г) гнейс, вулканический туф, диорит, гранит, вулканическое стекло;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 составе гранита обязательно должен присутствовать минерал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кварц</w:t>
      </w:r>
      <w:r>
        <w:t xml:space="preserve">; б) пирит; в) кальцит; г) гипс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Пористая пемза водонепроницаема, поскольку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поры не сообщаются между собой</w:t>
      </w:r>
      <w:r>
        <w:t xml:space="preserve">; б) поры закрыты слюдой; в) поры очень мелкие; г) поры пропитаны битумом;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Примеры пород с цветом, близким к черному  </w:t>
      </w:r>
    </w:p>
    <w:p w:rsidR="0041094D" w:rsidRDefault="0041094D" w:rsidP="0041094D">
      <w:pPr>
        <w:ind w:left="-5"/>
        <w:jc w:val="both"/>
      </w:pPr>
      <w:r>
        <w:t xml:space="preserve">а) гранит, оливин, кварцит; б) мрамор, гипс, липарит; в) </w:t>
      </w:r>
      <w:r>
        <w:rPr>
          <w:b/>
          <w:u w:val="single" w:color="000000"/>
        </w:rPr>
        <w:t>габбро, базальт, обсидиан</w:t>
      </w:r>
      <w:r>
        <w:t xml:space="preserve">; </w:t>
      </w:r>
    </w:p>
    <w:p w:rsidR="0041094D" w:rsidRDefault="0041094D" w:rsidP="0041094D">
      <w:pPr>
        <w:ind w:left="-5"/>
        <w:jc w:val="both"/>
      </w:pPr>
      <w:r>
        <w:t xml:space="preserve">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Примеры рыхлых грубообломочных пород </w:t>
      </w:r>
    </w:p>
    <w:p w:rsidR="0041094D" w:rsidRDefault="0041094D" w:rsidP="0041094D">
      <w:pPr>
        <w:ind w:left="-5"/>
        <w:jc w:val="both"/>
      </w:pPr>
      <w:r>
        <w:t xml:space="preserve">а) гравий, песок, гранит; б) ракушечник, дресва, глина; в) </w:t>
      </w:r>
      <w:r>
        <w:rPr>
          <w:b/>
          <w:u w:val="single" w:color="000000"/>
        </w:rPr>
        <w:t>валуны, гравий, щебень,</w:t>
      </w:r>
      <w:r>
        <w:rPr>
          <w:b/>
        </w:rPr>
        <w:t xml:space="preserve"> </w:t>
      </w:r>
      <w:r>
        <w:rPr>
          <w:b/>
          <w:u w:val="single" w:color="000000"/>
        </w:rPr>
        <w:t>дресва</w:t>
      </w:r>
      <w:r>
        <w:t xml:space="preserve">; г) песчаник, галечник, конгломерат;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Гравий от щебня можно отличить по следующим признакам: </w:t>
      </w:r>
    </w:p>
    <w:p w:rsidR="0041094D" w:rsidRDefault="0041094D" w:rsidP="0041094D">
      <w:pPr>
        <w:ind w:left="-5"/>
        <w:jc w:val="both"/>
      </w:pPr>
      <w:r>
        <w:t xml:space="preserve">а) гравий рыхлый, а щебень очень плотный; б) </w:t>
      </w:r>
      <w:r>
        <w:rPr>
          <w:b/>
          <w:u w:val="single" w:color="000000"/>
        </w:rPr>
        <w:t>гравий окатанный, щебень – нет;</w:t>
      </w:r>
      <w:r>
        <w:rPr>
          <w:b/>
        </w:rPr>
        <w:t xml:space="preserve"> </w:t>
      </w:r>
      <w:r>
        <w:rPr>
          <w:b/>
          <w:u w:val="single" w:color="000000"/>
        </w:rPr>
        <w:t>размеры гравия 2-10 мм, размеры щебня 10-100 мм</w:t>
      </w:r>
      <w:r>
        <w:t xml:space="preserve">; в) гравий имеет размеры 2-20 мм, щебень – больше 200 мм; г) щебень и гравий окатанные, но обломки щебня крупнее;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Выберите строку с примерами горных пород только химического происхождения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гипс, доломит, известняк</w:t>
      </w:r>
      <w:r>
        <w:t xml:space="preserve">; б) гипс, опока, брекчия; в) мел, мергель, опока; г) песчаник, мел, мергель, доломит;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Выберите строку с примерами пород только сцементированных горных пород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песчаник, конгломерат, брекчия</w:t>
      </w:r>
      <w:r>
        <w:t xml:space="preserve">; б) песчаник, мел, конгломерат, известняк; в) брекчия, липарит, мергель, известняк; г) известняк, гипс, песчаник, галечник;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Суглинок и супесь различают по следующим параметрам:  </w:t>
      </w:r>
    </w:p>
    <w:p w:rsidR="0041094D" w:rsidRDefault="0041094D" w:rsidP="0041094D">
      <w:pPr>
        <w:ind w:left="-5"/>
        <w:jc w:val="both"/>
      </w:pPr>
      <w:r>
        <w:t xml:space="preserve">а) по цвету и плотности; б) по пористости и размокаемости в воде; в) </w:t>
      </w:r>
      <w:r>
        <w:rPr>
          <w:b/>
          <w:u w:val="single" w:color="000000"/>
        </w:rPr>
        <w:t>по гранулометрическоу составу</w:t>
      </w:r>
      <w:r>
        <w:t xml:space="preserve">; г) по составу минералов и влажности;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Выбрать строку, содержащую только окатанные рыхлые горные породы </w:t>
      </w:r>
    </w:p>
    <w:p w:rsidR="0041094D" w:rsidRDefault="0041094D" w:rsidP="0041094D">
      <w:pPr>
        <w:ind w:left="-5"/>
        <w:jc w:val="both"/>
      </w:pPr>
      <w:r>
        <w:t xml:space="preserve">а) гравий, дресва, галька; б) </w:t>
      </w:r>
      <w:r>
        <w:rPr>
          <w:b/>
          <w:u w:val="single" w:color="000000"/>
        </w:rPr>
        <w:t>гравий, галька, валуны</w:t>
      </w:r>
      <w:r>
        <w:t xml:space="preserve">; в) конгломерат, дресва, гравий, валуны; г) щебень, гравий, валуны;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Гипс образуется в следующих условиях: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хемогенный: выпадение осадка из пересыщенного раствора</w:t>
      </w:r>
      <w:r>
        <w:t xml:space="preserve">; б) хемогенный: в результате растворения магматических пород; в) органогенный: в морских условиях; г) при остывании лавы;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 состав конгломерата входят следующие обломочные горные породы 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гравий, галька, песок</w:t>
      </w:r>
      <w:r>
        <w:t xml:space="preserve">; б) суглинок, дресва, щебень; в) щебень, глыбы, дресва; г) песок, щебень, дресва;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Происхождение горной породы габбро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магматическая интрузивная</w:t>
      </w:r>
      <w:r>
        <w:t xml:space="preserve">; б) магматическая излившаяся; в) магматическая эффузивная; г) метаморфическая глубинная;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Происхождение брекчии </w:t>
      </w:r>
    </w:p>
    <w:p w:rsidR="0041094D" w:rsidRDefault="0041094D" w:rsidP="0041094D">
      <w:pPr>
        <w:ind w:left="-5"/>
        <w:jc w:val="both"/>
      </w:pPr>
      <w:r>
        <w:t xml:space="preserve">а) метаморфическая горная порода; б) </w:t>
      </w:r>
      <w:r>
        <w:rPr>
          <w:b/>
          <w:u w:val="single" w:color="000000"/>
        </w:rPr>
        <w:t>сцементированная осадочная</w:t>
      </w:r>
      <w:r>
        <w:t xml:space="preserve">; в) сцементированная вулканическая; г) обломочная хемогенная;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Применение мергеля в промышленности </w:t>
      </w:r>
    </w:p>
    <w:p w:rsidR="0041094D" w:rsidRDefault="0041094D" w:rsidP="0041094D">
      <w:pPr>
        <w:ind w:left="-5"/>
        <w:jc w:val="both"/>
      </w:pPr>
      <w:r>
        <w:t xml:space="preserve">а) бутовый камень; б) облицовочный материал; в) </w:t>
      </w:r>
      <w:r>
        <w:rPr>
          <w:b/>
          <w:u w:val="single" w:color="000000"/>
        </w:rPr>
        <w:t>производство цемента</w:t>
      </w:r>
      <w:r>
        <w:t xml:space="preserve">; г) стеновой камень, облицовочный материал;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Отличие известняка от мергеля </w:t>
      </w:r>
    </w:p>
    <w:p w:rsidR="0041094D" w:rsidRDefault="0041094D" w:rsidP="0041094D">
      <w:pPr>
        <w:ind w:left="-5"/>
        <w:jc w:val="both"/>
      </w:pPr>
      <w:r>
        <w:t xml:space="preserve">а) мергель более плотный и темный; б) </w:t>
      </w:r>
      <w:r>
        <w:rPr>
          <w:b/>
          <w:u w:val="single" w:color="000000"/>
        </w:rPr>
        <w:t>состав мергеля: глинистые минералы и</w:t>
      </w:r>
      <w:r>
        <w:rPr>
          <w:b/>
        </w:rPr>
        <w:t xml:space="preserve"> </w:t>
      </w:r>
      <w:r>
        <w:rPr>
          <w:b/>
          <w:u w:val="single" w:color="000000"/>
        </w:rPr>
        <w:t>кальцит, состав известняка – только кальцит</w:t>
      </w:r>
      <w:r>
        <w:t xml:space="preserve">; в) известняк пористый и более рыхлый; г) в состав известняка входит кальцит, мергеля – кальцит, гипс, доломит;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Известны следующие типы метаморфизма 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региональный, контактовый, динамометаморфизм</w:t>
      </w:r>
      <w:r>
        <w:t xml:space="preserve">; б) глубинный, термальный, химический; в) эндогенный, контактовый, зернистый; г) контактовый, морской, континентальный;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Кварц в граните диагностируется по следующим признакам: </w:t>
      </w:r>
    </w:p>
    <w:p w:rsidR="0041094D" w:rsidRDefault="0041094D" w:rsidP="0041094D">
      <w:pPr>
        <w:ind w:left="-5"/>
        <w:jc w:val="both"/>
      </w:pPr>
      <w:r>
        <w:t xml:space="preserve">а) совершенная спайность, твердость 7 баллов, алмазный блеск; б) белый цвет, жирный блеск, твердость 6 баллов, четкие грани в сколе; в) твердость 7 баллов, стеклянный жирный блеск, нет спайности, полупрозрачен;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Вулканический туф образуется </w:t>
      </w:r>
    </w:p>
    <w:p w:rsidR="0041094D" w:rsidRDefault="0041094D" w:rsidP="0041094D">
      <w:pPr>
        <w:ind w:left="-5"/>
        <w:jc w:val="both"/>
      </w:pPr>
      <w:r>
        <w:t xml:space="preserve">а) при излиянии лавы на поверхности вулкана; б) из пемзы; в) </w:t>
      </w:r>
      <w:r>
        <w:rPr>
          <w:b/>
          <w:u w:val="single" w:color="000000"/>
        </w:rPr>
        <w:t>при уплотнении вулканического пепла</w:t>
      </w:r>
      <w:r>
        <w:t xml:space="preserve">; г) при постепенном разрушении излившихся магматических пород; д) при выпадении осадков из растворов горячих источников.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Аллювий равнин является продуктом  </w:t>
      </w:r>
    </w:p>
    <w:p w:rsidR="0041094D" w:rsidRDefault="0041094D" w:rsidP="0041094D">
      <w:pPr>
        <w:ind w:left="-5"/>
        <w:jc w:val="both"/>
      </w:pPr>
      <w:r>
        <w:t xml:space="preserve">а) деятельности ледников и представлен грубыми угловатыми обломками горных пород; б) оврагов и представлен дисперсным материалом; в) деятельности моря и представлен галечником и ракушечником; г) </w:t>
      </w:r>
      <w:r>
        <w:rPr>
          <w:b/>
          <w:u w:val="single" w:color="000000"/>
        </w:rPr>
        <w:t>деятельности рек и представлен обломочным материалом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Породы речного происхождения </w:t>
      </w:r>
    </w:p>
    <w:p w:rsidR="0041094D" w:rsidRDefault="0041094D" w:rsidP="0041094D">
      <w:pPr>
        <w:ind w:left="-5"/>
        <w:jc w:val="both"/>
      </w:pPr>
      <w:r>
        <w:t xml:space="preserve">а) щебень, опока, алеврит; б) галька, песок, гипс; в) глина, известняк, мергель; г) глина, известковый туф, брекчия; д) </w:t>
      </w:r>
      <w:r>
        <w:rPr>
          <w:b/>
          <w:u w:val="single" w:color="000000"/>
        </w:rPr>
        <w:t>галька, песок, супесь, суглинок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Пролювиальные отложения формируются в результате </w:t>
      </w:r>
    </w:p>
    <w:p w:rsidR="0041094D" w:rsidRDefault="0041094D" w:rsidP="0041094D">
      <w:pPr>
        <w:ind w:left="-5"/>
        <w:jc w:val="both"/>
      </w:pPr>
      <w:r>
        <w:t xml:space="preserve">а) перемещения продуктов разрушения горных пород ветром; б) перемещения продуктов разрушения горных пород реками; в) </w:t>
      </w:r>
      <w:r>
        <w:rPr>
          <w:b/>
          <w:u w:val="single" w:color="000000"/>
        </w:rPr>
        <w:t>перемещения продуктов разрушения</w:t>
      </w:r>
      <w:r>
        <w:rPr>
          <w:b/>
        </w:rPr>
        <w:t xml:space="preserve"> </w:t>
      </w:r>
      <w:r>
        <w:rPr>
          <w:b/>
          <w:u w:val="single" w:color="000000"/>
        </w:rPr>
        <w:t>горных пород временными горными потоками</w:t>
      </w:r>
      <w:r>
        <w:t xml:space="preserve">; г) перемещения продуктов разрушения горных пород морем;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На геологическом разрезе отображают: </w:t>
      </w:r>
    </w:p>
    <w:p w:rsidR="0041094D" w:rsidRDefault="0041094D" w:rsidP="0041094D">
      <w:pPr>
        <w:ind w:left="-5"/>
        <w:jc w:val="both"/>
      </w:pPr>
      <w:r>
        <w:t xml:space="preserve">а) литологию; б) возраст горных пород; в) происхождение горных пород; г) глубину залегания поземных вод; д) </w:t>
      </w:r>
      <w:r>
        <w:rPr>
          <w:b/>
          <w:u w:val="single" w:color="000000"/>
        </w:rPr>
        <w:t>все ответы правильные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Геологические карты по назначению бывают </w:t>
      </w:r>
    </w:p>
    <w:p w:rsidR="0041094D" w:rsidRDefault="0041094D" w:rsidP="0041094D">
      <w:pPr>
        <w:ind w:left="-5"/>
        <w:jc w:val="both"/>
      </w:pPr>
      <w:r>
        <w:t xml:space="preserve">а) тектонические, маршрутные, исторические; б) </w:t>
      </w:r>
      <w:r>
        <w:rPr>
          <w:b/>
          <w:u w:val="single" w:color="000000"/>
        </w:rPr>
        <w:t>гидрогеологические, четвертичные, инженерно-геологические</w:t>
      </w:r>
      <w:r>
        <w:t xml:space="preserve">; в) биологические, стратиграфические, тектонические; г) палеогеографические, палеоклиматические, ландшафтные;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К инженерно-геологическому разрезу прилагается легенда, в которой приводятся сведения о: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соответствии горных пород условным графическим знакам</w:t>
      </w:r>
      <w:r>
        <w:t xml:space="preserve">; б) мощности пластов горных пород; в) глубине скважин;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Примеры тектонических форм рельефа </w:t>
      </w:r>
    </w:p>
    <w:p w:rsidR="0041094D" w:rsidRDefault="0041094D" w:rsidP="0041094D">
      <w:pPr>
        <w:ind w:left="-5"/>
        <w:jc w:val="both"/>
      </w:pPr>
      <w:r>
        <w:t xml:space="preserve">а) горные системы, впадины океанов, плато; б) крупнейшие реки, материковые льды; </w:t>
      </w:r>
    </w:p>
    <w:p w:rsidR="0041094D" w:rsidRDefault="0041094D" w:rsidP="0041094D">
      <w:pPr>
        <w:ind w:left="-5"/>
        <w:jc w:val="both"/>
      </w:pPr>
      <w:r>
        <w:t xml:space="preserve">в) </w:t>
      </w:r>
      <w:r>
        <w:rPr>
          <w:b/>
          <w:u w:val="single" w:color="000000"/>
        </w:rPr>
        <w:t>разрывы в пластах горных пород, складки</w:t>
      </w:r>
      <w:r>
        <w:t xml:space="preserve">; г) пещеры, крупнейшие оползни, вулканы;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Глубина инженерно-геологических скважин, как правило, составляет а) &lt;5 м; б) </w:t>
      </w:r>
      <w:r>
        <w:rPr>
          <w:b/>
          <w:u w:val="single" w:color="000000"/>
        </w:rPr>
        <w:t>10-15 м</w:t>
      </w:r>
      <w:r>
        <w:t xml:space="preserve">; в) 35-60 м; г) &gt; 100 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Устьем скважины называют </w:t>
      </w:r>
    </w:p>
    <w:p w:rsidR="0041094D" w:rsidRDefault="0041094D" w:rsidP="0041094D">
      <w:pPr>
        <w:ind w:left="-5"/>
        <w:jc w:val="both"/>
      </w:pPr>
      <w:r>
        <w:t xml:space="preserve">а) самую глубокую часть скважины; б) верхнюю часть обсадной трубы скважины; в) дно скважины; г) </w:t>
      </w:r>
      <w:r>
        <w:rPr>
          <w:b/>
          <w:u w:val="single" w:color="000000"/>
        </w:rPr>
        <w:t>место пересечения скважиной поверхности земли</w:t>
      </w:r>
      <w:r>
        <w:t xml:space="preserve">; д) верхнюю часть буровой колонны.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Забой скважины располагается </w:t>
      </w:r>
    </w:p>
    <w:p w:rsidR="0041094D" w:rsidRDefault="0041094D" w:rsidP="0041094D">
      <w:pPr>
        <w:ind w:left="-5"/>
        <w:jc w:val="both"/>
      </w:pPr>
      <w:r>
        <w:t xml:space="preserve">а) у ее отверстия на поверхности земли; б) </w:t>
      </w:r>
      <w:r>
        <w:rPr>
          <w:b/>
          <w:u w:val="single" w:color="000000"/>
        </w:rPr>
        <w:t>в ее нижней части</w:t>
      </w:r>
      <w:r>
        <w:t xml:space="preserve">; в) в ее верхней части; </w:t>
      </w:r>
    </w:p>
    <w:p w:rsidR="0041094D" w:rsidRDefault="0041094D" w:rsidP="0041094D">
      <w:pPr>
        <w:ind w:left="-5"/>
        <w:jc w:val="both"/>
      </w:pPr>
      <w:r>
        <w:t xml:space="preserve">г) точно средней части скважины;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Диаметр инженерно-геологической скважины составляет: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100-200 мм</w:t>
      </w:r>
      <w:r>
        <w:t xml:space="preserve">; б) 200-600 мм; в) &lt;50 мм; г) &gt; 1000 мм;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Возраст горных пород в инженерно-геологическом разрезе показывают при помощи </w:t>
      </w:r>
    </w:p>
    <w:p w:rsidR="0041094D" w:rsidRDefault="0041094D" w:rsidP="0041094D">
      <w:pPr>
        <w:ind w:left="-5"/>
        <w:jc w:val="both"/>
      </w:pPr>
      <w:r>
        <w:t xml:space="preserve">а) численных значений в годах; б) </w:t>
      </w:r>
      <w:r>
        <w:rPr>
          <w:b/>
          <w:u w:val="single" w:color="000000"/>
        </w:rPr>
        <w:t>буквенно-цифровых индексов</w:t>
      </w:r>
      <w:r>
        <w:t xml:space="preserve">; в) текстовых пояснений кириллицей; г) графическим орнаментом;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Генетический тип горных пород в инженерно-геологическом разрезе показывают при помощи </w:t>
      </w:r>
    </w:p>
    <w:p w:rsidR="0041094D" w:rsidRDefault="0041094D" w:rsidP="0041094D">
      <w:pPr>
        <w:ind w:left="-5"/>
        <w:jc w:val="both"/>
      </w:pPr>
      <w:r>
        <w:t xml:space="preserve">а) строчных индексов при обозначении возраста отложений; б) </w:t>
      </w:r>
      <w:r>
        <w:rPr>
          <w:b/>
          <w:u w:val="single" w:color="000000"/>
        </w:rPr>
        <w:t>цвета</w:t>
      </w:r>
      <w:r>
        <w:t xml:space="preserve">; в) графических символов; г) текстовых пояснений;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Гидравлический уклон потока подземных вод между двумя сечениями рассчитывают по инженерно-геологическому разрезу следующим образом: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делением разности гидростатических напоров в сечениях на расстояние между ними</w:t>
      </w:r>
      <w:r>
        <w:t xml:space="preserve">; б) сложением гидростатических напоров двух сечений; в) как отношение разности гидростатических давлений к разности расстояний между сечениями; г) как отношение расстояния между сечениями к среднему значению гидростатического напора;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Гидростатический напор в вертикальном сечении водоносного горизонта определяют по инженерно-геологическому разрезу следующим образом  </w:t>
      </w:r>
    </w:p>
    <w:p w:rsidR="0041094D" w:rsidRDefault="0041094D" w:rsidP="0041094D">
      <w:pPr>
        <w:ind w:left="-5"/>
        <w:jc w:val="both"/>
      </w:pPr>
      <w:r>
        <w:t xml:space="preserve">а) по расстоянию от подошвы до кровли водоносного горизонта; б) по абсолютной отметке свободной поверхности воды; в) </w:t>
      </w:r>
      <w:r>
        <w:rPr>
          <w:b/>
          <w:u w:val="single" w:color="000000"/>
        </w:rPr>
        <w:t>по расстоянию от свободной поверхности</w:t>
      </w:r>
      <w:r>
        <w:rPr>
          <w:b/>
        </w:rPr>
        <w:t xml:space="preserve"> </w:t>
      </w:r>
      <w:r>
        <w:rPr>
          <w:b/>
          <w:u w:val="single" w:color="000000"/>
        </w:rPr>
        <w:t>до подошвы водоносного горизонта</w:t>
      </w:r>
      <w:r>
        <w:t xml:space="preserve">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Как определить гиростатическое давление в заданной точке водоносного горизонта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измерить расстояние до подошвы водоносного горизонта</w:t>
      </w:r>
      <w:r>
        <w:t xml:space="preserve">; б) измерить расстояние до ближайшего водоупора; в) измерить расстояние до свободной поверхности воды; г) измерить мощность водонасыщенных пород;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Мощность пласта горных пород определяют по инженерно-геологическому разрезу следующим образом: </w:t>
      </w:r>
    </w:p>
    <w:p w:rsidR="0041094D" w:rsidRDefault="0041094D" w:rsidP="0041094D">
      <w:pPr>
        <w:ind w:left="-5"/>
        <w:jc w:val="both"/>
      </w:pPr>
      <w:r>
        <w:t xml:space="preserve">а) умножают его ширину на длину; б) делят пласт на блоки равной высоты и складывают их площади; в) </w:t>
      </w:r>
      <w:r>
        <w:rPr>
          <w:b/>
          <w:u w:val="single" w:color="000000"/>
        </w:rPr>
        <w:t>определяют расстояние между кровлей и подошвой</w:t>
      </w:r>
      <w:r>
        <w:t xml:space="preserve">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Аккумулятивные формы рельефа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дельты рек, дюны, косы</w:t>
      </w:r>
      <w:r>
        <w:t xml:space="preserve">; б) поймы, пещеры, карры; в) фиорды, поймы, мульды; </w:t>
      </w:r>
    </w:p>
    <w:p w:rsidR="0041094D" w:rsidRDefault="0041094D" w:rsidP="0041094D">
      <w:pPr>
        <w:ind w:left="-5"/>
        <w:jc w:val="both"/>
      </w:pPr>
      <w:r>
        <w:t xml:space="preserve">г) кратеры, кальдеры, лавовые потоки;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На классических геологических картах породы четвертичного возраста отображают следующим образом: </w:t>
      </w:r>
    </w:p>
    <w:p w:rsidR="0041094D" w:rsidRDefault="0041094D" w:rsidP="0041094D">
      <w:pPr>
        <w:ind w:left="-5"/>
        <w:jc w:val="both"/>
      </w:pPr>
      <w:r>
        <w:t xml:space="preserve">а) цветом; б) </w:t>
      </w:r>
      <w:r>
        <w:rPr>
          <w:b/>
          <w:u w:val="single" w:color="000000"/>
        </w:rPr>
        <w:t>вообще не показывают</w:t>
      </w:r>
      <w:r>
        <w:t xml:space="preserve">; в) только буквенно-цифровыми индексами; г) штриховкой;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Элементами разрывных нарушений «взброс» и «сброс» являются: </w:t>
      </w:r>
    </w:p>
    <w:p w:rsidR="0041094D" w:rsidRDefault="0041094D" w:rsidP="0041094D">
      <w:pPr>
        <w:ind w:left="-5"/>
        <w:jc w:val="both"/>
      </w:pPr>
      <w:r>
        <w:t xml:space="preserve">а) неподвижное крыло, подвижное крыло, поверхность смещения; б) нижняя часть дислокации, верхняя часть дислокации, разрыв; в) поверхность скольжения, блоки смещения; </w:t>
      </w:r>
      <w:r>
        <w:rPr>
          <w:b/>
          <w:u w:val="single" w:color="000000"/>
        </w:rPr>
        <w:t>г) лежачее крыло, висячее крыло, плоскость сместителя (разрыва)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Возраст горных пород на геологических картах отображают </w:t>
      </w:r>
    </w:p>
    <w:p w:rsidR="0041094D" w:rsidRDefault="0041094D" w:rsidP="0041094D">
      <w:pPr>
        <w:ind w:left="-5"/>
        <w:jc w:val="both"/>
      </w:pPr>
      <w:r>
        <w:t xml:space="preserve">а) только цветом; б) текстом (киррилицей); в) только буквенными индексами; г) </w:t>
      </w:r>
      <w:r>
        <w:rPr>
          <w:b/>
          <w:u w:val="single" w:color="000000"/>
        </w:rPr>
        <w:t>цветом и буквенно-цифровыми индексами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Примеры эндогенного рельефа </w:t>
      </w:r>
    </w:p>
    <w:p w:rsidR="0041094D" w:rsidRDefault="0041094D" w:rsidP="0041094D">
      <w:pPr>
        <w:ind w:left="-5"/>
        <w:jc w:val="both"/>
      </w:pPr>
      <w:r>
        <w:t xml:space="preserve">а) пляж, отмель, томболо; б) </w:t>
      </w:r>
      <w:r>
        <w:rPr>
          <w:b/>
          <w:u w:val="single" w:color="000000"/>
        </w:rPr>
        <w:t>плато, горные хребты, вулканы</w:t>
      </w:r>
      <w:r>
        <w:t xml:space="preserve">; в) карстовые воронки, барханные цепи, речные террасы; г) терриконы, коралловые рифы, кары;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Примеры эрозионного рельефа </w:t>
      </w:r>
    </w:p>
    <w:p w:rsidR="0041094D" w:rsidRDefault="0041094D" w:rsidP="0041094D">
      <w:pPr>
        <w:ind w:left="-5"/>
        <w:jc w:val="both"/>
      </w:pPr>
      <w:r>
        <w:t xml:space="preserve">а) лагуны, поймы, оползни; б) </w:t>
      </w:r>
      <w:r>
        <w:rPr>
          <w:b/>
          <w:u w:val="single" w:color="000000"/>
        </w:rPr>
        <w:t>пещеры, морены, дельты рек</w:t>
      </w:r>
      <w:r>
        <w:t xml:space="preserve">; в) овраги, логи, фиорды; г) речные террасы, грабены, впадины морей;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По происхождению рельеф подразделяют на </w:t>
      </w:r>
    </w:p>
    <w:p w:rsidR="0041094D" w:rsidRDefault="0041094D" w:rsidP="0041094D">
      <w:pPr>
        <w:ind w:left="-5"/>
        <w:jc w:val="both"/>
      </w:pPr>
      <w:r>
        <w:t xml:space="preserve">а) структурный, предгорный, абразионный; б) денудационный, низкогорный, высокогорный; в) </w:t>
      </w:r>
      <w:r>
        <w:rPr>
          <w:b/>
          <w:u w:val="single" w:color="000000"/>
        </w:rPr>
        <w:t>тектонический, эрозионный, аккумулятивный</w:t>
      </w:r>
      <w:r>
        <w:t xml:space="preserve">; г) равнинный, горный, холмистый;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Примеры форм техногенного рельефа </w:t>
      </w:r>
    </w:p>
    <w:p w:rsidR="0041094D" w:rsidRDefault="0041094D" w:rsidP="0041094D">
      <w:pPr>
        <w:ind w:left="-5"/>
        <w:jc w:val="both"/>
      </w:pPr>
      <w:r>
        <w:t xml:space="preserve">а) карстовые провалы и воронки, просадочные блюдца; б) </w:t>
      </w:r>
      <w:r>
        <w:rPr>
          <w:b/>
          <w:u w:val="single" w:color="000000"/>
        </w:rPr>
        <w:t>отвалы, терриконы, выемки, курганы</w:t>
      </w:r>
      <w:r>
        <w:t xml:space="preserve">; в) обвалы, осыпи, промоины; г) овраги, карры, поймы, рытвины;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Электроразведка позволяет устанавливать строение массива горных пород по их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удельному электрическому сопротивлению</w:t>
      </w:r>
      <w:r>
        <w:t xml:space="preserve">; б) плотности; в) намагниченности; </w:t>
      </w:r>
    </w:p>
    <w:p w:rsidR="0041094D" w:rsidRDefault="0041094D" w:rsidP="0041094D">
      <w:pPr>
        <w:ind w:left="-5"/>
        <w:jc w:val="both"/>
      </w:pPr>
      <w:r>
        <w:t xml:space="preserve">г) электрическим зарядам;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Сейсморазведка позволяет установить границы неоднородностей в грунтовой толще путем 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расчета скорости прохождения упругой волны</w:t>
      </w:r>
      <w:r>
        <w:t xml:space="preserve">; б) установления силы землетрясений; в) путем вычисления упругости грунтов по сейсмическим колебаниям; г) путем вычисления плотности грунтов по интенсивности наведенных сейсмических колебаний;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Опускание земной коры проявляется в рельефе следующими признаками: </w:t>
      </w:r>
    </w:p>
    <w:p w:rsidR="0041094D" w:rsidRDefault="0041094D" w:rsidP="0041094D">
      <w:pPr>
        <w:ind w:left="-5"/>
        <w:jc w:val="both"/>
      </w:pPr>
      <w:r>
        <w:t xml:space="preserve">а) обезвоживание колодцев; б) </w:t>
      </w:r>
      <w:r>
        <w:rPr>
          <w:b/>
          <w:u w:val="single" w:color="000000"/>
        </w:rPr>
        <w:t>заболачивание территории</w:t>
      </w:r>
      <w:r>
        <w:t xml:space="preserve">; в) активное разрушение берега моря; г) усыхание озер;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Базисом эрозии называют </w:t>
      </w:r>
    </w:p>
    <w:p w:rsidR="0041094D" w:rsidRDefault="0041094D" w:rsidP="0041094D">
      <w:pPr>
        <w:ind w:left="-5"/>
        <w:jc w:val="both"/>
      </w:pPr>
      <w:r>
        <w:t xml:space="preserve">а) условную нулевую отметку рельефа; б) </w:t>
      </w:r>
      <w:r>
        <w:rPr>
          <w:b/>
          <w:u w:val="single" w:color="000000"/>
        </w:rPr>
        <w:t>дно оврага в устье</w:t>
      </w:r>
      <w:r>
        <w:t xml:space="preserve">; в) наиболее высокую отметку рельефа;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Форма речной долины горного участка реки </w:t>
      </w:r>
    </w:p>
    <w:p w:rsidR="0041094D" w:rsidRDefault="0041094D" w:rsidP="0041094D">
      <w:pPr>
        <w:ind w:left="-5"/>
        <w:jc w:val="both"/>
      </w:pPr>
      <w:r>
        <w:t xml:space="preserve">а) W-образная; б) </w:t>
      </w:r>
      <w:r>
        <w:rPr>
          <w:b/>
          <w:u w:val="single" w:color="000000"/>
        </w:rPr>
        <w:t>V-образная</w:t>
      </w:r>
      <w:r>
        <w:t xml:space="preserve">; в) корытообразная; г) любая: зависит от горных пород по берегам;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Основные физические свойства глинистых грунтов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влажность, плотность, пористость, консистенция</w:t>
      </w:r>
      <w:r>
        <w:t xml:space="preserve">; б) цвет, структура, содержание органического вещества; в) минеральный состав, прочность, содержание карбонатов; г) емкость поглощения ионов, окатанность частиц, размеры пор;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Основные механические свойства глинистых грунтов </w:t>
      </w:r>
    </w:p>
    <w:p w:rsidR="0041094D" w:rsidRDefault="0041094D" w:rsidP="0041094D">
      <w:pPr>
        <w:ind w:left="-5"/>
        <w:jc w:val="both"/>
      </w:pPr>
      <w:r>
        <w:t xml:space="preserve">а) пластичность, набухание, водопроницаемость; б) </w:t>
      </w:r>
      <w:r>
        <w:rPr>
          <w:b/>
          <w:u w:val="single" w:color="000000"/>
        </w:rPr>
        <w:t>угол внутреннего трения,</w:t>
      </w:r>
      <w:r>
        <w:rPr>
          <w:b/>
        </w:rPr>
        <w:t xml:space="preserve"> </w:t>
      </w:r>
      <w:r>
        <w:rPr>
          <w:b/>
          <w:u w:val="single" w:color="000000"/>
        </w:rPr>
        <w:t>удельное сцепление, модуль деформации</w:t>
      </w:r>
      <w:r>
        <w:t xml:space="preserve">; в) показатель водонасыщения, число пластичности, липкость;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Механизм перемещения капиллярной влаги в грунтах </w:t>
      </w:r>
    </w:p>
    <w:p w:rsidR="0041094D" w:rsidRDefault="0041094D" w:rsidP="0041094D">
      <w:pPr>
        <w:spacing w:after="11" w:line="249" w:lineRule="auto"/>
        <w:ind w:left="-5" w:right="-10"/>
        <w:jc w:val="both"/>
      </w:pPr>
      <w:r>
        <w:t xml:space="preserve">а) под действием силы тяжести; б) </w:t>
      </w:r>
      <w:r>
        <w:rPr>
          <w:b/>
          <w:u w:val="single" w:color="000000"/>
        </w:rPr>
        <w:t>под действием сил поверхностного натяжения</w:t>
      </w:r>
      <w:r>
        <w:t xml:space="preserve">; </w:t>
      </w:r>
    </w:p>
    <w:p w:rsidR="0041094D" w:rsidRDefault="0041094D" w:rsidP="0041094D">
      <w:pPr>
        <w:ind w:left="-5"/>
        <w:jc w:val="both"/>
      </w:pPr>
      <w:r>
        <w:t xml:space="preserve">в) под действием резонансных сил; г) под действием осмотических сил;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Виды воды в грунтах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конституционная, пленочная, гравитационная</w:t>
      </w:r>
      <w:r>
        <w:t xml:space="preserve">; б) региональная, конституционная, тяжелая; в) неподвижная, замкнутая, сверхтекучая;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Величина капиллярного поднятия воды в грунтах зависит от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диаметра пор, гранулометрического состава</w:t>
      </w:r>
      <w:r>
        <w:t xml:space="preserve">; б) состава минералов, формы пор, температура воды; в) времени насыщения грунта водой;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Связанная вода в грунтах перемещается  </w:t>
      </w:r>
    </w:p>
    <w:p w:rsidR="0041094D" w:rsidRDefault="0041094D" w:rsidP="0041094D">
      <w:pPr>
        <w:ind w:left="-5"/>
        <w:jc w:val="both"/>
      </w:pPr>
      <w:r>
        <w:t xml:space="preserve">а) под действием капиллярных сил; б) под влиянием гравитационных сил; в) </w:t>
      </w:r>
      <w:r>
        <w:rPr>
          <w:b/>
          <w:u w:val="single" w:color="000000"/>
        </w:rPr>
        <w:t>под</w:t>
      </w:r>
      <w:r>
        <w:rPr>
          <w:b/>
        </w:rPr>
        <w:t xml:space="preserve"> </w:t>
      </w:r>
      <w:r>
        <w:rPr>
          <w:b/>
          <w:u w:val="single" w:color="000000"/>
        </w:rPr>
        <w:t>влиянием электрического поля на поверхности кристаллов</w:t>
      </w:r>
      <w:r>
        <w:t xml:space="preserve">; г) под влиянием давления;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Пористость грунта определяется как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отношение объема пор ко всему объему грунта</w:t>
      </w:r>
      <w:r>
        <w:t xml:space="preserve">; б) отношение объема пор к объему твердой фазы грунта; в) отношение объема пор к объему сухого грунта;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Коэффициент пористости грунта определяется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отношением объема пор к объему твердой части грунта</w:t>
      </w:r>
      <w:r>
        <w:t xml:space="preserve">; б) отношением объема пор к объему содержащейся в грунте влаги; в) отношением объема пор к объему всего грунта; г) отношением объема пор к объему замкнутых пор;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Грунтом называют  </w:t>
      </w:r>
    </w:p>
    <w:p w:rsidR="0041094D" w:rsidRDefault="0041094D" w:rsidP="0041094D">
      <w:pPr>
        <w:ind w:left="-5"/>
        <w:jc w:val="both"/>
      </w:pPr>
      <w:r>
        <w:t xml:space="preserve">а) любую горную породу; б) глинистую горную породу, которая используется как строительный материал; в) </w:t>
      </w:r>
      <w:r>
        <w:rPr>
          <w:b/>
          <w:u w:val="single" w:color="000000"/>
        </w:rPr>
        <w:t>любую горную породу, которая используется как основание или среда для размещения сооружений, либо сырье для производства</w:t>
      </w:r>
      <w:r>
        <w:rPr>
          <w:b/>
        </w:rPr>
        <w:t xml:space="preserve"> </w:t>
      </w:r>
      <w:r>
        <w:rPr>
          <w:b/>
          <w:u w:val="single" w:color="000000"/>
        </w:rPr>
        <w:t>строительных материалов</w:t>
      </w:r>
      <w:r>
        <w:t xml:space="preserve">; г) горную породу, на которой экономически выгодно строить промышленные и гражданские сооружения;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Гранулометрическим составом грунта называют </w:t>
      </w:r>
    </w:p>
    <w:p w:rsidR="0041094D" w:rsidRDefault="0041094D" w:rsidP="0041094D">
      <w:pPr>
        <w:ind w:left="-5"/>
        <w:jc w:val="both"/>
      </w:pPr>
      <w:r>
        <w:t xml:space="preserve">а) относительное весовое содержание фракций частиц грунта, которое определяют по отношению к весу грунта при естественной влажности; б) </w:t>
      </w:r>
      <w:r>
        <w:rPr>
          <w:b/>
          <w:u w:val="single" w:color="000000"/>
        </w:rPr>
        <w:t>относительное весовое</w:t>
      </w:r>
      <w:r>
        <w:rPr>
          <w:b/>
        </w:rPr>
        <w:t xml:space="preserve"> </w:t>
      </w:r>
      <w:r>
        <w:rPr>
          <w:b/>
          <w:u w:val="single" w:color="000000"/>
        </w:rPr>
        <w:t>содержание фракций частиц грунта, которое определяют в процентах по отношению к весу сухой пробы грунта</w:t>
      </w:r>
      <w:r>
        <w:t xml:space="preserve">; в) соотношение размеров частиц, выраженное в процентах по отношению к их среднему размеру;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Под действием сил поверхностного натяжения перемещается вода </w:t>
      </w:r>
    </w:p>
    <w:p w:rsidR="0041094D" w:rsidRDefault="0041094D" w:rsidP="0041094D">
      <w:pPr>
        <w:ind w:left="-5"/>
        <w:jc w:val="both"/>
      </w:pPr>
      <w:r>
        <w:t xml:space="preserve">а) свободная; б) связанная; в) </w:t>
      </w:r>
      <w:r>
        <w:rPr>
          <w:b/>
          <w:u w:val="single" w:color="000000"/>
        </w:rPr>
        <w:t>капиллярная</w:t>
      </w:r>
      <w:r>
        <w:t xml:space="preserve">; г) парообразная;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Глинистые грунты сохраняют пластичное состояние в некотором интервале влажности. Этот интервал будет шире для 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глин</w:t>
      </w:r>
      <w:r>
        <w:t xml:space="preserve">; б) суглинков; в) супесей;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Выберите ответ с наиболее прочными структурными связями  </w:t>
      </w:r>
    </w:p>
    <w:p w:rsidR="0041094D" w:rsidRDefault="0041094D" w:rsidP="0041094D">
      <w:pPr>
        <w:ind w:left="-5"/>
        <w:jc w:val="both"/>
      </w:pPr>
      <w:r>
        <w:t xml:space="preserve">а) капиллярные; б) водородные; в) ионно-электростатические; г) </w:t>
      </w:r>
      <w:r>
        <w:rPr>
          <w:b/>
          <w:u w:val="single" w:color="000000"/>
        </w:rPr>
        <w:t>ковалентные</w:t>
      </w:r>
      <w:r>
        <w:t xml:space="preserve">; д) водно-коллоидные.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Нормативные значения свойств грунтов определяются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как среднестатистические, получаемые осреднением частных значений</w:t>
      </w:r>
      <w:r>
        <w:rPr>
          <w:b/>
        </w:rPr>
        <w:t xml:space="preserve"> </w:t>
      </w:r>
      <w:r>
        <w:rPr>
          <w:b/>
          <w:u w:val="single" w:color="000000"/>
        </w:rPr>
        <w:t>свойств грунтов</w:t>
      </w:r>
      <w:r>
        <w:t xml:space="preserve">; б) по лабораторным испытаниям с учетом требований нормативных документов; в) по частным значениям, нормированным в соответствии со степенью неоднородности выборки; г) все ответы правильные; д) правильных ответов нет.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Расчетные значения свойств грунтов определяют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путем деления нормативных значений свойств на коэффициент надежности,</w:t>
      </w:r>
      <w:r>
        <w:rPr>
          <w:b/>
        </w:rPr>
        <w:t xml:space="preserve"> </w:t>
      </w:r>
      <w:r>
        <w:rPr>
          <w:b/>
          <w:u w:val="single" w:color="000000"/>
        </w:rPr>
        <w:t>учитывающий статистические параметры свойств грунтов</w:t>
      </w:r>
      <w:r>
        <w:t xml:space="preserve">; б) с учетом нагрузки от проектируемого сооружения; в) по аналитическим зависимостям, полученным при моделирвоании;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Величина удельного сцепления (С) глинистого грунта зависит от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прочности структурных связей</w:t>
      </w:r>
      <w:r>
        <w:t xml:space="preserve">; б) от величины усилия, разрывающего грунт; в) от давления на грунт; г) от величины пористости грунта;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Сдвиговые приборы в грунтоведении используются для </w:t>
      </w:r>
    </w:p>
    <w:p w:rsidR="0041094D" w:rsidRDefault="0041094D" w:rsidP="0041094D">
      <w:pPr>
        <w:ind w:left="-5"/>
        <w:jc w:val="both"/>
      </w:pPr>
      <w:r>
        <w:t xml:space="preserve">а) определения пластичности грунтов; б) оценки сжимаемости грунтов; в) </w:t>
      </w:r>
      <w:r>
        <w:rPr>
          <w:b/>
          <w:u w:val="single" w:color="000000"/>
        </w:rPr>
        <w:t>прочностных свойств грунтов</w:t>
      </w:r>
      <w:r>
        <w:t xml:space="preserve">; г) оценки сопротивления ударным нагрузкам;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Отношение объема пор грунта к объему твердой фазы называют </w:t>
      </w:r>
    </w:p>
    <w:p w:rsidR="0041094D" w:rsidRDefault="0041094D" w:rsidP="0041094D">
      <w:pPr>
        <w:ind w:left="-5"/>
        <w:jc w:val="both"/>
      </w:pPr>
      <w:r>
        <w:t xml:space="preserve">а) пористостью; б) </w:t>
      </w:r>
      <w:r>
        <w:rPr>
          <w:b/>
          <w:u w:val="single" w:color="000000"/>
        </w:rPr>
        <w:t>коэффициентом пористости</w:t>
      </w:r>
      <w:r>
        <w:t xml:space="preserve">; в) приемистостью грунта; г) степенью уплотненности грунта;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Компрессионные испытания глинистых грунтов позволяют определить </w:t>
      </w:r>
    </w:p>
    <w:p w:rsidR="0041094D" w:rsidRDefault="0041094D" w:rsidP="0041094D">
      <w:pPr>
        <w:ind w:left="-5"/>
        <w:jc w:val="both"/>
      </w:pPr>
      <w:r>
        <w:t xml:space="preserve">а) модуль ползучести грунта; б) прочность грунта; в) </w:t>
      </w:r>
      <w:r>
        <w:rPr>
          <w:b/>
          <w:u w:val="single" w:color="000000"/>
        </w:rPr>
        <w:t>модуль общей деформации</w:t>
      </w:r>
      <w:r>
        <w:rPr>
          <w:b/>
        </w:rPr>
        <w:t xml:space="preserve"> </w:t>
      </w:r>
      <w:r>
        <w:rPr>
          <w:b/>
          <w:u w:val="single" w:color="000000"/>
        </w:rPr>
        <w:t>грунта</w:t>
      </w:r>
      <w:r>
        <w:t xml:space="preserve">; г) удельное сцепление грунта;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Компрессионная кривая выражает зависимость следующих параметров </w:t>
      </w:r>
    </w:p>
    <w:p w:rsidR="0041094D" w:rsidRDefault="0041094D" w:rsidP="0041094D">
      <w:pPr>
        <w:ind w:left="-5"/>
        <w:jc w:val="both"/>
      </w:pPr>
      <w:r>
        <w:t xml:space="preserve">а) коэффициента трения и пористости; б) коэффициента пористости и плотности; в) </w:t>
      </w:r>
      <w:r>
        <w:rPr>
          <w:b/>
          <w:u w:val="single" w:color="000000"/>
        </w:rPr>
        <w:t>коэффициента пористости и нормального напряжения</w:t>
      </w:r>
      <w:r>
        <w:t xml:space="preserve">; г) коэффициента пористости и касательного напряжения;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Число пластичности глинистых грунтов определяют как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разность между влажностями на границе текучести и пластичности</w:t>
      </w:r>
      <w:r>
        <w:t xml:space="preserve">; б) разность между влажностями полного насыщения и естественной; в) сумма гигроскопичной влажностью и естественной; г) разность влажности капиллярного насыщения и естественной;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Число пластичности является классификационным показателем и позволяет выделить следующие разновидности глинистых грунтов </w:t>
      </w:r>
    </w:p>
    <w:p w:rsidR="0041094D" w:rsidRDefault="0041094D" w:rsidP="0041094D">
      <w:pPr>
        <w:ind w:left="-5"/>
        <w:jc w:val="both"/>
      </w:pPr>
      <w:r>
        <w:t xml:space="preserve">а) супесь, песок, гравий; б) песок, торф, дресва; в) </w:t>
      </w:r>
      <w:r>
        <w:rPr>
          <w:b/>
          <w:u w:val="single" w:color="000000"/>
        </w:rPr>
        <w:t>супесь, суглинок, глина</w:t>
      </w:r>
      <w:r>
        <w:t xml:space="preserve">; г) глина, известняк, сланец;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Плотность частиц грунта зависит от  </w:t>
      </w:r>
    </w:p>
    <w:p w:rsidR="0041094D" w:rsidRDefault="0041094D" w:rsidP="0041094D">
      <w:pPr>
        <w:ind w:left="-5"/>
        <w:jc w:val="both"/>
      </w:pPr>
      <w:r>
        <w:t xml:space="preserve">а) пористости грунта; б) водонасыщенности грунта; в) </w:t>
      </w:r>
      <w:r>
        <w:rPr>
          <w:b/>
          <w:u w:val="single" w:color="000000"/>
        </w:rPr>
        <w:t>минерального состава частиц</w:t>
      </w:r>
      <w:r>
        <w:t xml:space="preserve">; г) состава растворимых солей;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Плотность сухого грунта определяется как </w:t>
      </w:r>
    </w:p>
    <w:p w:rsidR="0041094D" w:rsidRDefault="0041094D" w:rsidP="0041094D">
      <w:pPr>
        <w:ind w:left="-5"/>
        <w:jc w:val="both"/>
      </w:pPr>
      <w:r>
        <w:t xml:space="preserve">а) масса высушенного и уплотненного грунта в единице объема; б) </w:t>
      </w:r>
      <w:r>
        <w:rPr>
          <w:b/>
          <w:u w:val="single" w:color="000000"/>
        </w:rPr>
        <w:t>масса высушенного грунта ненарушенной структуры в единице объема</w:t>
      </w:r>
      <w:r>
        <w:t xml:space="preserve">; в) масса грунта ненарушенной структуры при гигроскопической влажности в единице объема;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Для вычисления коэффициента пористости глинистого грунта необходимы следующие показатели: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плотность сухого грунта и плотность частиц грунта</w:t>
      </w:r>
      <w:r>
        <w:t xml:space="preserve">; б) плотность влажного грунта и плотность сухого грунта; в) влажность грунта и плотность частиц грунта;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Влажность грунта на границе раскатывания характеризует состояние </w:t>
      </w:r>
    </w:p>
    <w:p w:rsidR="0041094D" w:rsidRDefault="0041094D" w:rsidP="0041094D">
      <w:pPr>
        <w:ind w:left="-5"/>
        <w:jc w:val="both"/>
      </w:pPr>
      <w:r>
        <w:t xml:space="preserve">а) полного водонасыщения; б) пасты, приготовленной из грунта при переходе его из текучего в пластичное состояние; в) </w:t>
      </w:r>
      <w:r>
        <w:rPr>
          <w:b/>
          <w:u w:val="single" w:color="000000"/>
        </w:rPr>
        <w:t>пасты, приготовленной из грунта при переходе его из пластичного в твердое состояние</w:t>
      </w:r>
      <w:r>
        <w:t xml:space="preserve">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Влажность грунта на границе текучести характеризует состояние </w:t>
      </w:r>
    </w:p>
    <w:p w:rsidR="0041094D" w:rsidRDefault="0041094D" w:rsidP="0041094D">
      <w:pPr>
        <w:ind w:left="-5"/>
        <w:jc w:val="both"/>
      </w:pPr>
      <w:r>
        <w:t xml:space="preserve">а) полного водонасыщения; б) </w:t>
      </w:r>
      <w:r>
        <w:rPr>
          <w:b/>
          <w:u w:val="single" w:color="000000"/>
        </w:rPr>
        <w:t>пасты, приготовленной из грунта при переходе его</w:t>
      </w:r>
      <w:r>
        <w:rPr>
          <w:b/>
        </w:rPr>
        <w:t xml:space="preserve"> </w:t>
      </w:r>
      <w:r>
        <w:rPr>
          <w:b/>
          <w:u w:val="single" w:color="000000"/>
        </w:rPr>
        <w:t>из текучего в пластичное состояние</w:t>
      </w:r>
      <w:r>
        <w:t xml:space="preserve">; в) пасты, приготовленной из грунта при переходе его из пластичного в твердое состояние;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Паста, приготовленная из глинистого грунта остается пластичной в интервале характерных влажностей, которые называются </w:t>
      </w:r>
    </w:p>
    <w:p w:rsidR="0041094D" w:rsidRDefault="0041094D" w:rsidP="0041094D">
      <w:pPr>
        <w:ind w:left="-5"/>
        <w:jc w:val="both"/>
      </w:pPr>
      <w:r>
        <w:t xml:space="preserve">а) влажности: капиллярная и гигроскопическая; б) </w:t>
      </w:r>
      <w:r>
        <w:rPr>
          <w:b/>
          <w:u w:val="single" w:color="000000"/>
        </w:rPr>
        <w:t>влажности на пределе пластичности и текучести</w:t>
      </w:r>
      <w:r>
        <w:t xml:space="preserve">; в) влажности на пределе высыхания и пластичности; г) влажности полного водонасыщения и пластичности;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>По формуле I</w:t>
      </w:r>
      <w:r>
        <w:rPr>
          <w:vertAlign w:val="subscript"/>
        </w:rPr>
        <w:t>L</w:t>
      </w:r>
      <w:r>
        <w:t xml:space="preserve"> = (W</w:t>
      </w:r>
      <w:r>
        <w:rPr>
          <w:vertAlign w:val="subscript"/>
        </w:rPr>
        <w:t>e</w:t>
      </w:r>
      <w:r>
        <w:t>-W</w:t>
      </w:r>
      <w:r>
        <w:rPr>
          <w:vertAlign w:val="subscript"/>
        </w:rPr>
        <w:t>p</w:t>
      </w:r>
      <w:r>
        <w:t>)/I</w:t>
      </w:r>
      <w:r>
        <w:rPr>
          <w:vertAlign w:val="subscript"/>
        </w:rPr>
        <w:t>p</w:t>
      </w:r>
      <w:r>
        <w:t xml:space="preserve"> вычисляют </w:t>
      </w:r>
    </w:p>
    <w:p w:rsidR="0041094D" w:rsidRDefault="0041094D" w:rsidP="0041094D">
      <w:pPr>
        <w:ind w:left="-5"/>
        <w:jc w:val="both"/>
      </w:pPr>
      <w:r>
        <w:t xml:space="preserve">а) степень плотности; б) степень твердости грунта; в) коэффициент влажности грунта; г) </w:t>
      </w:r>
      <w:r>
        <w:rPr>
          <w:b/>
          <w:u w:val="single" w:color="000000"/>
        </w:rPr>
        <w:t>показатель текучести грунта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Показатель текучести для глинистого грунта в твердом состоянии принимает значения: </w:t>
      </w:r>
    </w:p>
    <w:p w:rsidR="0041094D" w:rsidRDefault="0041094D" w:rsidP="0041094D">
      <w:pPr>
        <w:ind w:left="-5"/>
        <w:jc w:val="both"/>
      </w:pPr>
      <w:r>
        <w:t xml:space="preserve">а) &gt;0; б) 0,0-1,0; в) </w:t>
      </w:r>
      <w:r>
        <w:rPr>
          <w:b/>
          <w:u w:val="single" w:color="000000"/>
        </w:rPr>
        <w:t>&lt;0</w:t>
      </w:r>
      <w:r>
        <w:t xml:space="preserve">; г) &gt;1,0;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Число пластичности для супеси принимает значения а) 7-10; б) 20-30; в) </w:t>
      </w:r>
      <w:r>
        <w:rPr>
          <w:b/>
          <w:u w:val="single" w:color="000000"/>
        </w:rPr>
        <w:t>1-7</w:t>
      </w:r>
      <w:r>
        <w:t xml:space="preserve">; г) &gt;7;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Гранулометрической фракцией грунта называются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группа частиц, размеры которых ограничены в заданном интервале</w:t>
      </w:r>
      <w:r>
        <w:t xml:space="preserve">; б) группа частиц, размер которых соответствует среднему значению для данного грунта; в) масса частиц глинистого грунта, диаметр которых меньше 0,1 мм;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Размеры частиц пылеватой фракции варьируют в пределах </w:t>
      </w:r>
    </w:p>
    <w:p w:rsidR="0041094D" w:rsidRDefault="0041094D" w:rsidP="0041094D">
      <w:pPr>
        <w:ind w:left="-5"/>
        <w:jc w:val="both"/>
      </w:pPr>
      <w:r>
        <w:t xml:space="preserve">а) 0,05-0,01 мм; б) 0,1-0,005 мм; в) </w:t>
      </w:r>
      <w:r>
        <w:rPr>
          <w:b/>
          <w:u w:val="single" w:color="000000"/>
        </w:rPr>
        <w:t>0,05-0,001 мм</w:t>
      </w:r>
      <w:r>
        <w:t xml:space="preserve">; г) &lt;0,1 мм;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Размеры частиц песчаной фракции варьируют в пределах </w:t>
      </w:r>
    </w:p>
    <w:p w:rsidR="0041094D" w:rsidRDefault="0041094D" w:rsidP="0041094D">
      <w:pPr>
        <w:ind w:left="-5"/>
        <w:jc w:val="both"/>
      </w:pPr>
      <w:r>
        <w:t xml:space="preserve">а) 2,5-0,1 мм; б) 2,0-0,001 мм; в) </w:t>
      </w:r>
      <w:r>
        <w:rPr>
          <w:b/>
          <w:u w:val="single" w:color="000000"/>
        </w:rPr>
        <w:t>2,0-0,05 мм</w:t>
      </w:r>
      <w:r>
        <w:t xml:space="preserve">; г) 1,0-0,05 мм;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 гигроскопической влажности в грунте присутствуют следующие виды воды: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связанная</w:t>
      </w:r>
      <w:r>
        <w:t xml:space="preserve">; б) капиллярная; в) гравитационная;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 полностью водонасыщенном грунте присутствуют следующие виды воды: </w:t>
      </w:r>
    </w:p>
    <w:p w:rsidR="0041094D" w:rsidRDefault="0041094D" w:rsidP="0041094D">
      <w:pPr>
        <w:ind w:left="-5"/>
        <w:jc w:val="both"/>
      </w:pPr>
      <w:r>
        <w:t xml:space="preserve">а) связанная, солоноватая, гравитационная; б) капиллярная, щелочная, конституционная; в) </w:t>
      </w:r>
      <w:r>
        <w:rPr>
          <w:b/>
          <w:u w:val="single" w:color="000000"/>
        </w:rPr>
        <w:t>свободная, гигроскопическая</w:t>
      </w:r>
      <w:r>
        <w:t xml:space="preserve">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Два образца глинистого грунта имеют разную пористость. Модуль общей деформации будет больше для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образца с большей пористостью</w:t>
      </w:r>
      <w:r>
        <w:t xml:space="preserve">; б) образца с меньшей пористостью; в) не имеет значения;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Величина «плотности скелета» возрастает с глубиной, поскольку </w:t>
      </w:r>
    </w:p>
    <w:p w:rsidR="0041094D" w:rsidRDefault="0041094D" w:rsidP="0041094D">
      <w:pPr>
        <w:ind w:left="-5"/>
        <w:jc w:val="both"/>
      </w:pPr>
      <w:r>
        <w:t xml:space="preserve">а) возрастает прочность сцепления частиц; б) меняется состав грунта; в) грунт становится более влажным; г) </w:t>
      </w:r>
      <w:r>
        <w:rPr>
          <w:b/>
        </w:rPr>
        <w:t>грунт уплотняется под собственным весом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Образец грунта, предназначенный для определения пористости, должен 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иметь естественную влажность и природную структуру</w:t>
      </w:r>
      <w:r>
        <w:t xml:space="preserve">; б) быть сухим и растертым в порошок; в) быть насыщен водой до капиллярной влажности; г) сохранить только природную влажность;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Точка грунтовой толщи, до которой пробурена скважина, называется  а) устьем; б) горизонтом; в) </w:t>
      </w:r>
      <w:r>
        <w:rPr>
          <w:b/>
          <w:u w:val="single" w:color="000000"/>
        </w:rPr>
        <w:t>забоем</w:t>
      </w:r>
      <w:r>
        <w:t xml:space="preserve">; г) низом;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Место пересечения скважиной поверхности земли называется </w:t>
      </w:r>
    </w:p>
    <w:p w:rsidR="0041094D" w:rsidRDefault="0041094D" w:rsidP="0041094D">
      <w:pPr>
        <w:ind w:left="-5"/>
        <w:jc w:val="both"/>
      </w:pPr>
      <w:r>
        <w:t xml:space="preserve">а) вершиной; б) верхом; в) отверстием; г) </w:t>
      </w:r>
      <w:r>
        <w:rPr>
          <w:b/>
          <w:u w:val="single" w:color="000000"/>
        </w:rPr>
        <w:t>устьем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По образцу грунта нарушенного сложения можно определить следующие физические свойства: </w:t>
      </w:r>
    </w:p>
    <w:p w:rsidR="0041094D" w:rsidRDefault="0041094D" w:rsidP="0041094D">
      <w:pPr>
        <w:ind w:left="-5"/>
        <w:jc w:val="both"/>
      </w:pPr>
      <w:r>
        <w:t xml:space="preserve">а) плотность, влажность, пористость; б) сжимаемость, показатель текучести, плотность; в) </w:t>
      </w:r>
      <w:r>
        <w:rPr>
          <w:b/>
          <w:u w:val="single" w:color="000000"/>
        </w:rPr>
        <w:t>показатель текучести, гранулометрический состав, влажность</w:t>
      </w:r>
      <w:r>
        <w:t xml:space="preserve">; г) удельное сцепление, пористость, модуль общей деформации;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Грунт, который под действием внешней нагрузки или собственного веса при замачивании водой проявляет относительную деформацию </w:t>
      </w:r>
      <w:r>
        <w:rPr>
          <w:rFonts w:ascii="Segoe UI Symbol" w:eastAsia="Segoe UI Symbol" w:hAnsi="Segoe UI Symbol" w:cs="Segoe UI Symbol"/>
        </w:rPr>
        <w:t></w:t>
      </w:r>
      <w:r>
        <w:rPr>
          <w:vertAlign w:val="subscript"/>
        </w:rPr>
        <w:t>sl</w:t>
      </w:r>
      <w:r>
        <w:t xml:space="preserve"> </w:t>
      </w:r>
      <w:r>
        <w:rPr>
          <w:rFonts w:ascii="Segoe UI Symbol" w:eastAsia="Segoe UI Symbol" w:hAnsi="Segoe UI Symbol" w:cs="Segoe UI Symbol"/>
        </w:rPr>
        <w:t></w:t>
      </w:r>
      <w:r>
        <w:t xml:space="preserve"> 0,01 называют </w:t>
      </w:r>
    </w:p>
    <w:p w:rsidR="0041094D" w:rsidRDefault="0041094D" w:rsidP="0041094D">
      <w:pPr>
        <w:ind w:left="-5"/>
        <w:jc w:val="both"/>
      </w:pPr>
      <w:r>
        <w:t xml:space="preserve">а) слабым; б) неустойчивым; в) </w:t>
      </w:r>
      <w:r>
        <w:rPr>
          <w:b/>
          <w:u w:val="single" w:color="000000"/>
        </w:rPr>
        <w:t>просадочным</w:t>
      </w:r>
      <w:r>
        <w:t xml:space="preserve">; г) неводостойким;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Грунт, который при замачивании водой увеличивается в объеме с относительной деформацией </w:t>
      </w:r>
      <w:r>
        <w:rPr>
          <w:rFonts w:ascii="Segoe UI Symbol" w:eastAsia="Segoe UI Symbol" w:hAnsi="Segoe UI Symbol" w:cs="Segoe UI Symbol"/>
        </w:rPr>
        <w:t></w:t>
      </w:r>
      <w:r>
        <w:rPr>
          <w:vertAlign w:val="subscript"/>
        </w:rPr>
        <w:t>sw</w:t>
      </w:r>
      <w:r>
        <w:t xml:space="preserve"> </w:t>
      </w:r>
      <w:r>
        <w:rPr>
          <w:rFonts w:ascii="Segoe UI Symbol" w:eastAsia="Segoe UI Symbol" w:hAnsi="Segoe UI Symbol" w:cs="Segoe UI Symbol"/>
        </w:rPr>
        <w:t></w:t>
      </w:r>
      <w:r>
        <w:t xml:space="preserve"> 0,04 называется </w:t>
      </w:r>
    </w:p>
    <w:p w:rsidR="0041094D" w:rsidRDefault="0041094D" w:rsidP="0041094D">
      <w:pPr>
        <w:ind w:left="-5"/>
        <w:jc w:val="both"/>
      </w:pPr>
      <w:r>
        <w:t xml:space="preserve">а) водонеустойчивым; б) расширяющимся; в) </w:t>
      </w:r>
      <w:r>
        <w:rPr>
          <w:b/>
          <w:u w:val="single" w:color="000000"/>
        </w:rPr>
        <w:t>набухающим</w:t>
      </w:r>
      <w:r>
        <w:t xml:space="preserve">; г) водоподвижным;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Примеры специфических глинистых грунтов </w:t>
      </w:r>
    </w:p>
    <w:p w:rsidR="0041094D" w:rsidRDefault="0041094D" w:rsidP="0041094D">
      <w:pPr>
        <w:jc w:val="both"/>
        <w:sectPr w:rsidR="0041094D">
          <w:headerReference w:type="even" r:id="rId9"/>
          <w:headerReference w:type="default" r:id="rId10"/>
          <w:headerReference w:type="first" r:id="rId11"/>
          <w:pgSz w:w="11900" w:h="16840"/>
          <w:pgMar w:top="1185" w:right="559" w:bottom="1415" w:left="1416" w:header="720" w:footer="720" w:gutter="0"/>
          <w:cols w:space="720"/>
        </w:sectPr>
      </w:pPr>
    </w:p>
    <w:p w:rsidR="0041094D" w:rsidRDefault="0041094D" w:rsidP="0041094D">
      <w:pPr>
        <w:spacing w:line="259" w:lineRule="auto"/>
        <w:ind w:right="-6"/>
        <w:jc w:val="both"/>
      </w:pPr>
      <w:r>
        <w:rPr>
          <w:b/>
          <w:u w:val="single" w:color="000000"/>
        </w:rPr>
        <w:t>просадочные, набухающие, засоленные, техногенные</w:t>
      </w:r>
      <w:r>
        <w:t>; б) радиоактивные, ток-</w:t>
      </w:r>
    </w:p>
    <w:p w:rsidR="0041094D" w:rsidRDefault="0041094D" w:rsidP="0041094D">
      <w:pPr>
        <w:ind w:left="-5"/>
        <w:jc w:val="both"/>
      </w:pPr>
      <w:r>
        <w:t xml:space="preserve">сичные, несжимаемые; в) аллювиальные, лагунные, искусственные; г) сверхвлажные, несвязные, текучие; д) аллювиальные, лагунные, несвязные.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Верховодкой называют </w:t>
      </w:r>
    </w:p>
    <w:p w:rsidR="0041094D" w:rsidRDefault="0041094D" w:rsidP="0041094D">
      <w:pPr>
        <w:ind w:left="-5"/>
        <w:jc w:val="both"/>
      </w:pPr>
      <w:r>
        <w:t xml:space="preserve">а) водоносный горизонт, существующий один месяц; б) </w:t>
      </w:r>
      <w:r>
        <w:rPr>
          <w:b/>
          <w:u w:val="single" w:color="000000"/>
        </w:rPr>
        <w:t>временное скопление подземных вод в зоне аэрации на локальных водоупорах</w:t>
      </w:r>
      <w:r>
        <w:t xml:space="preserve">; в) подземные воды, образующиеся только во время снеготаяния и паводка; г) подземные воды, образующиеся при оттаивании льда;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Межпластовыми подземными водами называют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подземные воды, залегающие между двумя водоупорными пластами</w:t>
      </w:r>
      <w:r>
        <w:t xml:space="preserve">; б) артезианские подземные воды; в) подземные воды, залегающие в наклонных водопроницаемых пластах; г) подземные воды залегающие под водоупорными пластами;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Формулировка основного закона движения поземных вод </w:t>
      </w:r>
    </w:p>
    <w:p w:rsidR="0041094D" w:rsidRDefault="0041094D" w:rsidP="0041094D">
      <w:pPr>
        <w:ind w:left="-5"/>
        <w:jc w:val="both"/>
      </w:pPr>
      <w:r>
        <w:t xml:space="preserve">а) скорость движения подземных вод пропорциональна коэффициенту фильтрации; </w:t>
      </w:r>
    </w:p>
    <w:p w:rsidR="0041094D" w:rsidRDefault="0041094D" w:rsidP="0041094D">
      <w:pPr>
        <w:spacing w:after="11" w:line="249" w:lineRule="auto"/>
        <w:ind w:left="-5" w:right="-10"/>
        <w:jc w:val="both"/>
      </w:pPr>
      <w:r>
        <w:t xml:space="preserve">б) </w:t>
      </w:r>
      <w:r>
        <w:rPr>
          <w:b/>
          <w:u w:val="single" w:color="000000"/>
        </w:rPr>
        <w:t>расход потока пропорционален площади сечения потока и градиенту напора</w:t>
      </w:r>
      <w:r>
        <w:t xml:space="preserve">; </w:t>
      </w:r>
    </w:p>
    <w:p w:rsidR="0041094D" w:rsidRDefault="0041094D" w:rsidP="0041094D">
      <w:pPr>
        <w:ind w:left="-5"/>
        <w:jc w:val="both"/>
      </w:pPr>
      <w:r>
        <w:t xml:space="preserve">в) расход потока пропорционален скорости фильтрации; г) коэффициент фильтрации пропорционален скорости движения подземных вод;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Коэффициентом фильтрации называют </w:t>
      </w:r>
    </w:p>
    <w:p w:rsidR="0041094D" w:rsidRDefault="0041094D" w:rsidP="0041094D">
      <w:pPr>
        <w:ind w:left="-5"/>
        <w:jc w:val="both"/>
      </w:pPr>
      <w:r>
        <w:t xml:space="preserve">а) скорость фильтрации подземных вод; б) скорость притока воды в скважину; в) </w:t>
      </w:r>
      <w:r>
        <w:rPr>
          <w:b/>
          <w:u w:val="single" w:color="000000"/>
        </w:rPr>
        <w:t>скорость фильтрации подземных вод при градиенте напора, равным единице</w:t>
      </w:r>
      <w:r>
        <w:t xml:space="preserve">; г) сопротивление горных пород движению подземных вод;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Необходимый признак напорного водоносного горизонта </w:t>
      </w:r>
    </w:p>
    <w:p w:rsidR="0041094D" w:rsidRDefault="0041094D" w:rsidP="0041094D">
      <w:pPr>
        <w:ind w:left="-5"/>
        <w:jc w:val="both"/>
      </w:pPr>
      <w:r>
        <w:t xml:space="preserve">а) в напорном водоносном горизонте свободная поверхность поземных вод устанавливается выше кровли; б) напорный водоносный горизонт залегает в наклонных пластах; в) напорный водоносный горизонт залегает между двумя водоупорными пластами и обладает гидростатическим напором; г) гидростатическое давление на уровне кровли водоносного горизонта равно нулю;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Системы искусственного дренажа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вертикальный, горизонтальный</w:t>
      </w:r>
      <w:r>
        <w:t xml:space="preserve">; б) линейный, кольцевой, площадной, головной, береговой; в) открытый водоотлив, поглощающие скважины; г) траншейный дренаж;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Радиусом влияния при водопонижении называют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максимальное удаление от водозабора, где фиксируется снижение напора воды</w:t>
      </w:r>
      <w:r>
        <w:t xml:space="preserve">; б) максимальная глубина понижения уровня при откачке; в) глубина залегания водоносного горизонта, допускающая максимальный приток воды;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Депрессионной воронкой называют </w:t>
      </w:r>
    </w:p>
    <w:p w:rsidR="0041094D" w:rsidRDefault="0041094D" w:rsidP="0041094D">
      <w:pPr>
        <w:spacing w:line="259" w:lineRule="auto"/>
        <w:ind w:right="-6"/>
        <w:jc w:val="both"/>
      </w:pPr>
      <w:r>
        <w:rPr>
          <w:b/>
          <w:u w:val="single" w:color="000000"/>
        </w:rPr>
        <w:t>форму свободной поверхности подземных вод, которая образуется при водо-</w:t>
      </w:r>
    </w:p>
    <w:p w:rsidR="0041094D" w:rsidRDefault="0041094D" w:rsidP="0041094D">
      <w:pPr>
        <w:ind w:left="-5"/>
        <w:jc w:val="both"/>
      </w:pPr>
      <w:r>
        <w:rPr>
          <w:b/>
          <w:u w:val="single" w:color="000000"/>
        </w:rPr>
        <w:t>понижении, например в колодце</w:t>
      </w:r>
      <w:r>
        <w:t xml:space="preserve">; б) устройство для откачки воды из скважины; в) форма поверхности при оседании грунта; г) воронка, образующаяся в процессе формирования карста;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Гидравлическим уклоном (градиентом напора) называют </w:t>
      </w:r>
    </w:p>
    <w:p w:rsidR="0041094D" w:rsidRDefault="0041094D" w:rsidP="0041094D">
      <w:pPr>
        <w:ind w:left="-5"/>
        <w:jc w:val="both"/>
      </w:pPr>
      <w:r>
        <w:t xml:space="preserve">а) минимальный уклон депрессионной поверхности, при котором происходит движение подземных вод; б) </w:t>
      </w:r>
      <w:r>
        <w:rPr>
          <w:b/>
          <w:u w:val="single" w:color="000000"/>
        </w:rPr>
        <w:t>изменение гидростатического напора на единицу длины</w:t>
      </w:r>
      <w:r>
        <w:rPr>
          <w:b/>
        </w:rPr>
        <w:t xml:space="preserve"> </w:t>
      </w:r>
      <w:r>
        <w:rPr>
          <w:b/>
          <w:u w:val="single" w:color="000000"/>
        </w:rPr>
        <w:t>пути</w:t>
      </w:r>
      <w:r>
        <w:t xml:space="preserve">; в) уклон поверхности воды в реке; г) скорость изменения гидростатического напора при откачке воды из скважины;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Капиллярной каймой называют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зону капиллярного водонасыщения над поверхностью грунтовых вод</w:t>
      </w:r>
      <w:r>
        <w:t xml:space="preserve">; б) зону капиллярного водонасыщения под поверхностью грунтовых вод; в) область грунта, частично заполненную водой; г) грунтовую толщу, в порах которой воздуха больше, чем воды;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Виды воды в грунтах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связанная, свободная</w:t>
      </w:r>
      <w:r>
        <w:t xml:space="preserve">; б) связанная, скелетная, капиллярная; в) связанная, условно-свободная, ионная; г) текучая, гигроскопичная, кристаллическая;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Размерность коэффициента фильтрации </w:t>
      </w:r>
    </w:p>
    <w:p w:rsidR="0041094D" w:rsidRDefault="0041094D" w:rsidP="0041094D">
      <w:pPr>
        <w:ind w:left="-5"/>
        <w:jc w:val="both"/>
      </w:pPr>
      <w:r>
        <w:t>а) м</w:t>
      </w:r>
      <w:r>
        <w:rPr>
          <w:vertAlign w:val="superscript"/>
        </w:rPr>
        <w:t>3</w:t>
      </w:r>
      <w:r>
        <w:t>/сут; б) м/сут; в) м</w:t>
      </w:r>
      <w:r>
        <w:rPr>
          <w:vertAlign w:val="superscript"/>
        </w:rPr>
        <w:t>2</w:t>
      </w:r>
      <w:r>
        <w:t xml:space="preserve"> /сут; г) м</w:t>
      </w:r>
      <w:r>
        <w:rPr>
          <w:vertAlign w:val="superscript"/>
        </w:rPr>
        <w:t>4</w:t>
      </w:r>
      <w:r>
        <w:t xml:space="preserve">/сут;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Подземные воды образуются путем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инфильтрации, конденсации, седиментации, а также из ювенильных вод</w:t>
      </w:r>
      <w:r>
        <w:t xml:space="preserve">; б) таяния ледников, перетекания из рек, сублимации; в) опреснения морских вод, отжатия из минералов, из атмосферных осадков;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Уровень воды в скважине не соответствует положению капиллярной каймы, поскольку </w:t>
      </w:r>
    </w:p>
    <w:p w:rsidR="0041094D" w:rsidRDefault="0041094D" w:rsidP="0041094D">
      <w:pPr>
        <w:ind w:left="-5"/>
        <w:jc w:val="both"/>
      </w:pPr>
      <w:r>
        <w:t xml:space="preserve">а) в скважине отсутствуют капиллярная вода; б) </w:t>
      </w:r>
      <w:r>
        <w:rPr>
          <w:b/>
          <w:u w:val="single" w:color="000000"/>
        </w:rPr>
        <w:t>отсутствуют силы поверхностного</w:t>
      </w:r>
      <w:r>
        <w:rPr>
          <w:b/>
        </w:rPr>
        <w:t xml:space="preserve"> </w:t>
      </w:r>
      <w:r>
        <w:rPr>
          <w:b/>
          <w:u w:val="single" w:color="000000"/>
        </w:rPr>
        <w:t>натяжения воды</w:t>
      </w:r>
      <w:r>
        <w:t xml:space="preserve">; в) проявляется на короткое время при вскрытии водоносного горизонта; г) подземная вода в скважине меняет свою вязкость;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Гидростатический напор в скважине можно определить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измерением высоты столба воды в скважине</w:t>
      </w:r>
      <w:r>
        <w:t xml:space="preserve">; б) вычитанием глубины уровня подземных вод из абсолютной отметки устья скважины; в) измерением глубины уровня подземных вод в скважине; г) вычислением объема воды в скважине и делением его на длину скважины;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Необходимые условия для формирования напорных подземных вод: </w:t>
      </w:r>
    </w:p>
    <w:p w:rsidR="0041094D" w:rsidRDefault="0041094D" w:rsidP="0041094D">
      <w:pPr>
        <w:ind w:left="-15" w:firstLine="288"/>
        <w:jc w:val="both"/>
      </w:pPr>
      <w:r>
        <w:rPr>
          <w:b/>
          <w:u w:val="single" w:color="000000"/>
        </w:rPr>
        <w:t>полное водонасыщение пласта и формирование избыточного давления в нем</w:t>
      </w:r>
      <w:r>
        <w:t xml:space="preserve">; б) наклонное залегание пластов; в) глубокое залегание водоносного горизонта; г) синклинальное залегание водоносных пластов;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Направление движения подземных вод в точке определяют по карте гидроизогипс следующим образом: </w:t>
      </w:r>
    </w:p>
    <w:p w:rsidR="0041094D" w:rsidRDefault="0041094D" w:rsidP="0041094D">
      <w:pPr>
        <w:ind w:left="-5"/>
        <w:jc w:val="both"/>
      </w:pPr>
      <w:r>
        <w:t xml:space="preserve">а) находят точки с минимальным изменением гидростатического напора; б) </w:t>
      </w:r>
      <w:r>
        <w:rPr>
          <w:b/>
          <w:u w:val="single" w:color="000000"/>
        </w:rPr>
        <w:t>восстанавливают перпендикуляр к гидроизогипсе в выбранной точке</w:t>
      </w:r>
      <w:r>
        <w:t xml:space="preserve">; в) по касательной к гидроизогипсе в этой точке; г) расчетом глубины залегания грунтовых вод в точке;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Величина капиллярного поднятия воды в грунтах зависит от совокупности факторов: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диаметра пор, образования порами связанных каналов, состава пород</w:t>
      </w:r>
      <w:r>
        <w:t xml:space="preserve">; б) минерального состава пород, наличия растворимых солей; в) объема пористого пространства, наличия глинистых минералов; г) количества влаги в зоне аэрации, пористости;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Значения коэффициента фильтрации для песков изменяются в пределах: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1-60 м/сут</w:t>
      </w:r>
      <w:r>
        <w:t xml:space="preserve">; б) 50-100 м/сут; в) 0,01-10 м/сут; г) &lt;1 м/сут;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Значения коэффициента фильтрации для супесей изменяются в пределах: </w:t>
      </w:r>
    </w:p>
    <w:p w:rsidR="0041094D" w:rsidRDefault="0041094D" w:rsidP="0041094D">
      <w:pPr>
        <w:ind w:left="-5"/>
        <w:jc w:val="both"/>
      </w:pPr>
      <w:r>
        <w:t xml:space="preserve">а) 1-60 м/сут; б) 50-100 м/сут; в) </w:t>
      </w:r>
      <w:r>
        <w:rPr>
          <w:b/>
          <w:u w:val="single" w:color="000000"/>
        </w:rPr>
        <w:t>0,005-0,5 м/сут</w:t>
      </w:r>
      <w:r>
        <w:t xml:space="preserve">; г) &gt;1 м/сут;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Значения коэффициента фильтрации для суглинков изменяются в пределах: </w:t>
      </w:r>
    </w:p>
    <w:p w:rsidR="0041094D" w:rsidRDefault="0041094D" w:rsidP="0041094D">
      <w:pPr>
        <w:ind w:left="-5"/>
        <w:jc w:val="both"/>
      </w:pPr>
      <w:r>
        <w:t xml:space="preserve">а) 1-60 м/сут; б) 50-100 м/сут; в) </w:t>
      </w:r>
      <w:r>
        <w:rPr>
          <w:b/>
          <w:u w:val="single" w:color="000000"/>
        </w:rPr>
        <w:t>0,00005-0,005 м/сут</w:t>
      </w:r>
      <w:r>
        <w:t xml:space="preserve">; г) &gt;1 м/сут;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Значения коэффициента фильтрации для глин изменяются в пределах: </w:t>
      </w:r>
    </w:p>
    <w:p w:rsidR="0041094D" w:rsidRDefault="0041094D" w:rsidP="0041094D">
      <w:pPr>
        <w:ind w:left="-5"/>
        <w:jc w:val="both"/>
      </w:pPr>
      <w:r>
        <w:t xml:space="preserve">а) 1-60 м/сут; б) 50-100 м/сут; в) </w:t>
      </w:r>
      <w:r>
        <w:rPr>
          <w:b/>
          <w:u w:val="single" w:color="000000"/>
        </w:rPr>
        <w:t>&gt;0,00005 м/сут</w:t>
      </w:r>
      <w:r>
        <w:t xml:space="preserve">; г) &gt;1 м/сут;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Источники питания верховодки  </w:t>
      </w:r>
    </w:p>
    <w:p w:rsidR="0041094D" w:rsidRDefault="0041094D" w:rsidP="0041094D">
      <w:pPr>
        <w:ind w:left="-5"/>
        <w:jc w:val="both"/>
      </w:pPr>
      <w:r>
        <w:t xml:space="preserve">а) ювенильные воды; б) артезианские воды; в) </w:t>
      </w:r>
      <w:r>
        <w:rPr>
          <w:b/>
          <w:u w:val="single" w:color="000000"/>
        </w:rPr>
        <w:t>атмосферные воды</w:t>
      </w:r>
      <w:r>
        <w:t xml:space="preserve">; г) морские воды; д) воды болот и озер.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Глубину залегания подземных вод по карте гидроизогипс определяют </w:t>
      </w:r>
    </w:p>
    <w:p w:rsidR="0041094D" w:rsidRDefault="0041094D" w:rsidP="0041094D">
      <w:pPr>
        <w:ind w:left="-5"/>
        <w:jc w:val="both"/>
      </w:pPr>
      <w:r>
        <w:t xml:space="preserve">а) по частному от деления абсолютных отметок поверхности земли и абсолютных отметок залегания поверхности подземных вод; б) по абсолютным отметкам поверхности земли; в) </w:t>
      </w:r>
      <w:r>
        <w:rPr>
          <w:b/>
          <w:u w:val="single" w:color="000000"/>
        </w:rPr>
        <w:t>по разности абсолютных отметок поверхности земли и абсолютных отметок залегания грунтовых вод</w:t>
      </w:r>
      <w:r>
        <w:t xml:space="preserve">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Типы дренажа подземных вод </w:t>
      </w:r>
    </w:p>
    <w:p w:rsidR="0041094D" w:rsidRDefault="0041094D" w:rsidP="0041094D">
      <w:pPr>
        <w:jc w:val="both"/>
        <w:sectPr w:rsidR="0041094D">
          <w:headerReference w:type="even" r:id="rId12"/>
          <w:headerReference w:type="default" r:id="rId13"/>
          <w:headerReference w:type="first" r:id="rId14"/>
          <w:pgSz w:w="11900" w:h="16840"/>
          <w:pgMar w:top="1191" w:right="560" w:bottom="1435" w:left="1416" w:header="1188" w:footer="720" w:gutter="0"/>
          <w:cols w:space="720"/>
        </w:sectPr>
      </w:pPr>
    </w:p>
    <w:p w:rsidR="0041094D" w:rsidRDefault="0041094D" w:rsidP="0041094D">
      <w:pPr>
        <w:ind w:left="-5"/>
        <w:jc w:val="both"/>
      </w:pPr>
      <w:r>
        <w:t xml:space="preserve">а) постоянный, временный, программный; б) вертикальный, принудительный, спонтанный; в) </w:t>
      </w:r>
      <w:r>
        <w:rPr>
          <w:b/>
          <w:u w:val="single" w:color="000000"/>
        </w:rPr>
        <w:t>вертикальный, горизонтальный</w:t>
      </w:r>
      <w:r>
        <w:t xml:space="preserve">; г) интенсивный, незначительный, умеренный;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По карте гидроизогипс можно определить следующие параметры водоносного горизонта: </w:t>
      </w:r>
    </w:p>
    <w:p w:rsidR="0041094D" w:rsidRDefault="0041094D" w:rsidP="0041094D">
      <w:pPr>
        <w:ind w:left="-5"/>
        <w:jc w:val="both"/>
      </w:pPr>
      <w:r>
        <w:t xml:space="preserve">а) минерализацию, химический состав, температуру; б) </w:t>
      </w:r>
      <w:r>
        <w:rPr>
          <w:b/>
          <w:u w:val="single" w:color="000000"/>
        </w:rPr>
        <w:t>гидравлический уклон,</w:t>
      </w:r>
      <w:r>
        <w:rPr>
          <w:b/>
        </w:rPr>
        <w:t xml:space="preserve"> </w:t>
      </w:r>
      <w:r>
        <w:rPr>
          <w:b/>
          <w:u w:val="single" w:color="000000"/>
        </w:rPr>
        <w:t>скорость движения, линии тока</w:t>
      </w:r>
      <w:r>
        <w:t xml:space="preserve">; в) гидродинамический напор, гидростатическое давление в зоне аэрации, коэффициент фильтрации;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Радиальный поток подземных вод характеризуется тем, что </w:t>
      </w:r>
    </w:p>
    <w:p w:rsidR="0041094D" w:rsidRDefault="0041094D" w:rsidP="0041094D">
      <w:pPr>
        <w:ind w:left="-5"/>
        <w:jc w:val="both"/>
      </w:pPr>
      <w:r>
        <w:t xml:space="preserve">а) струи потока параллельны и иногда пересекаются; б) </w:t>
      </w:r>
      <w:r>
        <w:rPr>
          <w:b/>
          <w:u w:val="single" w:color="000000"/>
        </w:rPr>
        <w:t>струи потока сходятся или</w:t>
      </w:r>
      <w:r>
        <w:rPr>
          <w:b/>
        </w:rPr>
        <w:t xml:space="preserve"> </w:t>
      </w:r>
      <w:r>
        <w:rPr>
          <w:b/>
          <w:u w:val="single" w:color="000000"/>
        </w:rPr>
        <w:t>расходятся</w:t>
      </w:r>
      <w:r>
        <w:t xml:space="preserve">; в) струи потока восходящие или нисходящие; г) струи потока пересекаются под прямым углом;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Безнапорный водоносный горизонт характеризуется </w:t>
      </w:r>
    </w:p>
    <w:p w:rsidR="0041094D" w:rsidRDefault="0041094D" w:rsidP="0041094D">
      <w:pPr>
        <w:ind w:left="-5"/>
        <w:jc w:val="both"/>
      </w:pPr>
      <w:r>
        <w:t xml:space="preserve">а) отсутствием гиростатического давления; б) минимальным значением гидростатического давления на подошве водоносного горизонта; в) </w:t>
      </w:r>
      <w:r>
        <w:rPr>
          <w:b/>
          <w:u w:val="single" w:color="000000"/>
        </w:rPr>
        <w:t>наличием свободной поверхности подземных вод</w:t>
      </w:r>
      <w:r>
        <w:t xml:space="preserve">; г) давление воды на верхней границе водоносного горизонта всегда больше нуля;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Напорный водоносный горизонт характеризуется </w:t>
      </w:r>
    </w:p>
    <w:p w:rsidR="0041094D" w:rsidRDefault="0041094D" w:rsidP="0041094D">
      <w:pPr>
        <w:ind w:left="-5"/>
        <w:jc w:val="both"/>
      </w:pPr>
      <w:r>
        <w:t xml:space="preserve">а) отсутствием гиростатического давления на верхней границе; б) минимальным значением гидростатического давления на подошве водоносного горизонта; в) наличием свободной поверхности подземных вод; г) </w:t>
      </w:r>
      <w:r>
        <w:rPr>
          <w:b/>
          <w:u w:val="single" w:color="000000"/>
        </w:rPr>
        <w:t>гидростатическое давление на верхней</w:t>
      </w:r>
      <w:r>
        <w:rPr>
          <w:b/>
        </w:rPr>
        <w:t xml:space="preserve"> </w:t>
      </w:r>
      <w:r>
        <w:rPr>
          <w:b/>
          <w:u w:val="single" w:color="000000"/>
        </w:rPr>
        <w:t>границе водоносного горизонта всегда больше нуля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Головной дренаж подземных вод применяется при необходимости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перехватить поток перед защищаемым объектом</w:t>
      </w:r>
      <w:r>
        <w:t xml:space="preserve">; б) направить поток в направлении главного коллектора; в) обезглавить поток грунтовых вод; г) создать противоположный поток подземных вод;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По результатам бурения скважины можно различить напорные воды следующим образом: </w:t>
      </w:r>
    </w:p>
    <w:p w:rsidR="0041094D" w:rsidRDefault="0041094D" w:rsidP="0041094D">
      <w:pPr>
        <w:ind w:left="-5"/>
        <w:jc w:val="both"/>
      </w:pPr>
      <w:r>
        <w:t xml:space="preserve">а) установившийся уровень воды ниже встретившегося; б) </w:t>
      </w:r>
      <w:r>
        <w:rPr>
          <w:b/>
          <w:u w:val="single" w:color="000000"/>
        </w:rPr>
        <w:t>установившийся уровень воды выше кровли водоносного пласта</w:t>
      </w:r>
      <w:r>
        <w:t xml:space="preserve">; в) после вскрытия водоносного пласта уровень воды остается неизменным; г) невозможно определить;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По инженерно-геологическому разрезу можно различить напорные подземные воды следующим образом: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свободная поверхность воды находится выше кровли водоносного пласта</w:t>
      </w:r>
      <w:r>
        <w:t xml:space="preserve">; б) свободная поверхность воды имеет уклон; в) свободная поверхность воды находится ниже кровли пласта; г) свободна поверхность воды пересекает кровлю водоносного горизонта;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Капиллярная вода в грунтовой толще скапливается в 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зоне аэрации</w:t>
      </w:r>
      <w:r>
        <w:t xml:space="preserve">; б) у подошвы водоносного пласта; в) у поверхности земли; г) в наиболее крупных порах грунта;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Формула Дюпюи позволяет рассчитать </w:t>
      </w:r>
    </w:p>
    <w:p w:rsidR="0041094D" w:rsidRDefault="0041094D" w:rsidP="0041094D">
      <w:pPr>
        <w:ind w:left="-5"/>
        <w:jc w:val="both"/>
      </w:pPr>
      <w:r>
        <w:t xml:space="preserve">а) объем воды в колодце; б) приток воды к совершенному колодцу при напорной фильтрации; в) </w:t>
      </w:r>
      <w:r>
        <w:rPr>
          <w:b/>
          <w:u w:val="single" w:color="000000"/>
        </w:rPr>
        <w:t>фильтрационный расход воды в грунтовом водоносном горизонте</w:t>
      </w:r>
      <w:r>
        <w:t xml:space="preserve">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Зона капиллярного водонасыщения в песках составляет </w:t>
      </w:r>
    </w:p>
    <w:p w:rsidR="0041094D" w:rsidRDefault="0041094D" w:rsidP="0041094D">
      <w:pPr>
        <w:ind w:left="-5"/>
        <w:jc w:val="both"/>
      </w:pPr>
      <w:r>
        <w:t xml:space="preserve">а) больше метра; б) 1-5 м; в) </w:t>
      </w:r>
      <w:r>
        <w:rPr>
          <w:b/>
          <w:u w:val="single" w:color="000000"/>
        </w:rPr>
        <w:t>&lt;0,05 м</w:t>
      </w:r>
      <w:r>
        <w:t xml:space="preserve">; г) 5-10 м;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Водопроницаемые отложения могут быть представлены следующими горными породами: </w:t>
      </w:r>
    </w:p>
    <w:p w:rsidR="0041094D" w:rsidRDefault="0041094D" w:rsidP="0041094D">
      <w:pPr>
        <w:ind w:left="-5"/>
        <w:jc w:val="both"/>
      </w:pPr>
      <w:r>
        <w:t xml:space="preserve">а) пемза, пористый базальт, сланец; б) </w:t>
      </w:r>
      <w:r>
        <w:rPr>
          <w:b/>
          <w:u w:val="single" w:color="000000"/>
        </w:rPr>
        <w:t>галечник, трещиноватый гранит, известняк</w:t>
      </w:r>
      <w:r>
        <w:rPr>
          <w:b/>
        </w:rPr>
        <w:t xml:space="preserve"> </w:t>
      </w:r>
      <w:r>
        <w:rPr>
          <w:b/>
          <w:u w:val="single" w:color="000000"/>
        </w:rPr>
        <w:t>ракушечник</w:t>
      </w:r>
      <w:r>
        <w:t xml:space="preserve">; в) песчаник, сцементированный щебень, туф;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Грунтовыми водами называют </w:t>
      </w:r>
    </w:p>
    <w:p w:rsidR="0041094D" w:rsidRDefault="0041094D" w:rsidP="0041094D">
      <w:pPr>
        <w:ind w:left="-5"/>
        <w:jc w:val="both"/>
      </w:pPr>
      <w:r>
        <w:t xml:space="preserve">а) воды, располагающиеся ниже почвы; б) воды, встречающиеся в водопроницаемых толщах на локальных водоупорах; в) </w:t>
      </w:r>
      <w:r>
        <w:rPr>
          <w:b/>
          <w:u w:val="single" w:color="000000"/>
        </w:rPr>
        <w:t>постоянный водоносный горизонт, залегающий на первом от поверхности земли постоянном водоупоре</w:t>
      </w:r>
      <w:r>
        <w:t xml:space="preserve">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Гидроизогипсой называют </w:t>
      </w:r>
    </w:p>
    <w:p w:rsidR="0041094D" w:rsidRDefault="0041094D" w:rsidP="0041094D">
      <w:pPr>
        <w:ind w:left="-5"/>
        <w:jc w:val="both"/>
      </w:pPr>
      <w:r>
        <w:t xml:space="preserve">а) линию постоянных глубин залегания воды; б) линию постоянной мощности водоносного горизонта; в) </w:t>
      </w:r>
      <w:r>
        <w:rPr>
          <w:b/>
          <w:u w:val="single" w:color="000000"/>
        </w:rPr>
        <w:t>линию постоянных гидростатических напоров</w:t>
      </w:r>
      <w:r>
        <w:t xml:space="preserve">; г) линию постоянных гидростатических давлений;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Чтобы определить по гидрогеологической карте направления максимальных скоростей потоков подземных вод нужно </w:t>
      </w:r>
    </w:p>
    <w:p w:rsidR="0041094D" w:rsidRDefault="0041094D" w:rsidP="0041094D">
      <w:pPr>
        <w:ind w:left="-5"/>
        <w:jc w:val="both"/>
      </w:pPr>
      <w:r>
        <w:t xml:space="preserve">а) провести касательную к линии гидроизогипс в точке интереса; б) провести среднюю линию между гидроизогипсами; в) </w:t>
      </w:r>
      <w:r>
        <w:rPr>
          <w:b/>
          <w:u w:val="single" w:color="000000"/>
        </w:rPr>
        <w:t>восстановить перпендикуляр к гидроизогипсе в точке интереса</w:t>
      </w:r>
      <w:r>
        <w:t xml:space="preserve">; г) провести биссектрису из точки пересечения горизонтали и гидроизогипсы;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Причины подтопления городских территорий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сокращение эвапотранспирации, инфильтрация утечек водонесущих коммуникаций</w:t>
      </w:r>
      <w:r>
        <w:t xml:space="preserve">; б) подток воды со стороны водоемов; в) повышение температуры в водоносных горизонтах;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Если река питает подземные воды, то линии тока в водоносном горизонте направлены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от реки</w:t>
      </w:r>
      <w:r>
        <w:t xml:space="preserve">; б) к реке; в) параллельно реке; г) не имеет значения;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Развитие суффозии возможно в отложениях следующих горных пород: </w:t>
      </w:r>
    </w:p>
    <w:p w:rsidR="0041094D" w:rsidRDefault="0041094D" w:rsidP="0041094D">
      <w:pPr>
        <w:ind w:left="-5"/>
        <w:jc w:val="both"/>
      </w:pPr>
      <w:r>
        <w:t xml:space="preserve">а) гранит, суглинок, гипс; б) </w:t>
      </w:r>
      <w:r>
        <w:rPr>
          <w:b/>
          <w:u w:val="single" w:color="000000"/>
        </w:rPr>
        <w:t>песок, супесь, известняк</w:t>
      </w:r>
      <w:r>
        <w:t xml:space="preserve">; в) мергель, туф, галечник; г) дресва, глинистый сланец, трещиноватый базальт;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Причины развития оползней </w:t>
      </w:r>
    </w:p>
    <w:p w:rsidR="0041094D" w:rsidRDefault="0041094D" w:rsidP="0041094D">
      <w:pPr>
        <w:ind w:left="-5"/>
        <w:jc w:val="both"/>
      </w:pPr>
      <w:r>
        <w:t xml:space="preserve">а) обезвоживание склона, размножение растительности; б) </w:t>
      </w:r>
      <w:r>
        <w:rPr>
          <w:b/>
          <w:u w:val="single" w:color="000000"/>
        </w:rPr>
        <w:t>подработка склона, пригрузка склона, обводнение</w:t>
      </w:r>
      <w:r>
        <w:t xml:space="preserve">; в) химическое воздействие на склон, строительство под склоном; г) засуха, затяжная зима, магнитные бури;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Элювием называют </w:t>
      </w:r>
    </w:p>
    <w:p w:rsidR="0041094D" w:rsidRDefault="0041094D" w:rsidP="0041094D">
      <w:pPr>
        <w:ind w:left="-5"/>
        <w:jc w:val="both"/>
      </w:pPr>
      <w:r>
        <w:t xml:space="preserve">а) продукты разрушения горных пород рекой; б) продукты разрушения горных пород ветром; в) продукты разрушения горных пород, которые смещены по склону; г) </w:t>
      </w:r>
      <w:r>
        <w:rPr>
          <w:b/>
          <w:u w:val="single" w:color="000000"/>
        </w:rPr>
        <w:t>продукты разрушения горных пород, остающиеся на месте</w:t>
      </w:r>
      <w:r>
        <w:t xml:space="preserve">; д) продукты разрушения горных пород, перемещенные силой тяжести.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Карст: необходимые условия проявления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возможность растворения пород, поток подземных вод</w:t>
      </w:r>
      <w:r>
        <w:t xml:space="preserve">; б) наличие щелочных вод; в) инфильтрация поверхностных вод; г) вибрация пород; д) трещины в породах.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Условия формирования селей </w:t>
      </w:r>
    </w:p>
    <w:p w:rsidR="0041094D" w:rsidRDefault="0041094D" w:rsidP="0041094D">
      <w:pPr>
        <w:ind w:left="-5"/>
        <w:jc w:val="both"/>
      </w:pPr>
      <w:r>
        <w:t xml:space="preserve">а) сухие долины и балки с большими уклонами; б) активное строительство у подножия склонов; в) литология: легко разрушающиеся породы; г) наличие туфа; д) </w:t>
      </w:r>
      <w:r>
        <w:rPr>
          <w:b/>
          <w:u w:val="single" w:color="000000"/>
        </w:rPr>
        <w:t>внезапное выпадение большого количества осадков</w:t>
      </w:r>
      <w:r>
        <w:t xml:space="preserve">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Величину показателя относительной деформации просадочности определяют в лабораторных условиях путем </w:t>
      </w:r>
    </w:p>
    <w:p w:rsidR="0041094D" w:rsidRDefault="0041094D" w:rsidP="0041094D">
      <w:pPr>
        <w:ind w:left="-5"/>
        <w:jc w:val="both"/>
      </w:pPr>
      <w:r>
        <w:t xml:space="preserve">а) сжатия грунта при естественной влажности нагрузкой, соответствующей максимальному давлению фундамента здания; б) </w:t>
      </w:r>
      <w:r>
        <w:rPr>
          <w:b/>
          <w:u w:val="single" w:color="000000"/>
        </w:rPr>
        <w:t>сжатия грунта при естественной влажности и в условиях замачивания при последовательно возрастающем давлении</w:t>
      </w:r>
      <w:r>
        <w:t xml:space="preserve">; в) трамбования грунта в лаборатории; г) всестороннего обжатия грунта при естественной влажности;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Суффозией называют </w:t>
      </w:r>
    </w:p>
    <w:p w:rsidR="0041094D" w:rsidRDefault="0041094D" w:rsidP="0041094D">
      <w:pPr>
        <w:ind w:left="-5"/>
        <w:jc w:val="both"/>
      </w:pPr>
      <w:r>
        <w:t xml:space="preserve">а) растворение грунтов подземными водами; б) выщелачивание грунтов подземными водами; в) механический размыв берегов реками; г) </w:t>
      </w:r>
      <w:r>
        <w:rPr>
          <w:b/>
          <w:u w:val="single" w:color="000000"/>
        </w:rPr>
        <w:t>механический вынос частиц</w:t>
      </w:r>
      <w:r>
        <w:rPr>
          <w:b/>
        </w:rPr>
        <w:t xml:space="preserve"> </w:t>
      </w:r>
      <w:r>
        <w:rPr>
          <w:b/>
          <w:u w:val="single" w:color="000000"/>
        </w:rPr>
        <w:t>грунта потоком подземных вод, а также растворение и вынос продуктов растворения подземными водами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Методы защиты берегов рек от подмыва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строительство берегозащитных сооружений, облицовка берегов, наброска</w:t>
      </w:r>
      <w:r>
        <w:rPr>
          <w:b/>
        </w:rPr>
        <w:t xml:space="preserve"> </w:t>
      </w:r>
      <w:r>
        <w:rPr>
          <w:b/>
          <w:u w:val="single" w:color="000000"/>
        </w:rPr>
        <w:t>камней, фашин</w:t>
      </w:r>
      <w:r>
        <w:t xml:space="preserve">; б) устройство дренажа; в) добыча по берегам рек песка, гальки как строительного материала;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Элементы речной долины </w:t>
      </w:r>
    </w:p>
    <w:p w:rsidR="0041094D" w:rsidRDefault="0041094D" w:rsidP="0041094D">
      <w:pPr>
        <w:ind w:left="-5"/>
        <w:jc w:val="both"/>
      </w:pPr>
      <w:r>
        <w:t xml:space="preserve">а) делювий, дельта, эрозионный врез; б) </w:t>
      </w:r>
      <w:r>
        <w:rPr>
          <w:b/>
          <w:u w:val="single" w:color="000000"/>
        </w:rPr>
        <w:t>русло, пойма, террасы</w:t>
      </w:r>
      <w:r>
        <w:t xml:space="preserve">; в) глубинная часть, отмель, берег; г) аллювий, цоколь, протока;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Трансгрессия моря проявляется при следующих условиях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опускание участка земной коры</w:t>
      </w:r>
      <w:r>
        <w:t xml:space="preserve">; б) подъем участка земной коры; в) формирование крупного разлома; г) землетрясение;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 горных районах преобладает речная эрозия следующего типа: </w:t>
      </w:r>
    </w:p>
    <w:p w:rsidR="0041094D" w:rsidRDefault="0041094D" w:rsidP="0041094D">
      <w:pPr>
        <w:ind w:left="-5"/>
        <w:jc w:val="both"/>
      </w:pPr>
      <w:r>
        <w:t xml:space="preserve">а) вихревая; б) турбулентная; в) боковая; г) </w:t>
      </w:r>
      <w:r>
        <w:rPr>
          <w:b/>
          <w:u w:val="single" w:color="000000"/>
        </w:rPr>
        <w:t>глубинная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Карст формируется в следующих горных породах: </w:t>
      </w:r>
    </w:p>
    <w:p w:rsidR="0041094D" w:rsidRDefault="0041094D" w:rsidP="0041094D">
      <w:pPr>
        <w:ind w:left="-5"/>
        <w:jc w:val="both"/>
      </w:pPr>
      <w:r>
        <w:t xml:space="preserve">а) песчаник, рыхлый суглинок; б) </w:t>
      </w:r>
      <w:r>
        <w:rPr>
          <w:b/>
          <w:u w:val="single" w:color="000000"/>
        </w:rPr>
        <w:t>известняк, гипс, каменная соль</w:t>
      </w:r>
      <w:r>
        <w:t xml:space="preserve">; в) кремнезем, туф, сланец, опока; г) голубая глина, зеленый суглинок, конгломерат; д) правильных ответов нет.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Плывунами называют </w:t>
      </w:r>
    </w:p>
    <w:p w:rsidR="0041094D" w:rsidRDefault="0041094D" w:rsidP="0041094D">
      <w:pPr>
        <w:ind w:left="-5"/>
        <w:jc w:val="both"/>
      </w:pPr>
      <w:r>
        <w:t xml:space="preserve">а) жидкие глинистые грунты; б) грязекаменные потоки в горах; в) водонасыщенные рыхлые породы, способные течь при динамическом воздействии; г) </w:t>
      </w:r>
      <w:r>
        <w:rPr>
          <w:b/>
          <w:u w:val="single" w:color="000000"/>
        </w:rPr>
        <w:t>пески, которые</w:t>
      </w:r>
      <w:r>
        <w:rPr>
          <w:b/>
        </w:rPr>
        <w:t xml:space="preserve"> </w:t>
      </w:r>
      <w:r>
        <w:rPr>
          <w:b/>
          <w:u w:val="single" w:color="000000"/>
        </w:rPr>
        <w:t>при увлажнении способны течь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Причины набухания грунтов </w:t>
      </w:r>
    </w:p>
    <w:p w:rsidR="0041094D" w:rsidRDefault="0041094D" w:rsidP="0041094D">
      <w:pPr>
        <w:ind w:left="-5"/>
        <w:jc w:val="both"/>
      </w:pPr>
      <w:r>
        <w:t xml:space="preserve">а) образование газов; б) выдавливание увеличивающимся поровым давлением; в) </w:t>
      </w:r>
      <w:r>
        <w:rPr>
          <w:b/>
          <w:u w:val="single" w:color="000000"/>
        </w:rPr>
        <w:t>содержание набухающих минералов</w:t>
      </w:r>
      <w:r>
        <w:t xml:space="preserve">; г) химические реакции при дополнительном увлажнении;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Суффозия отличается от карста развитием процессов </w:t>
      </w:r>
    </w:p>
    <w:p w:rsidR="0041094D" w:rsidRDefault="0041094D" w:rsidP="0041094D">
      <w:pPr>
        <w:ind w:left="-5"/>
        <w:jc w:val="both"/>
      </w:pPr>
      <w:r>
        <w:t xml:space="preserve">а) растворения горных пород; б) выщелачивания горных пород; в) раздробления горных пород; г) </w:t>
      </w:r>
      <w:r>
        <w:rPr>
          <w:b/>
          <w:u w:val="single" w:color="000000"/>
        </w:rPr>
        <w:t>механического выноса частиц горных пород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За ~4 млрд. лет осадочные отложения Земли накопили совсем небольшую мощность, поскольку </w:t>
      </w:r>
    </w:p>
    <w:p w:rsidR="0041094D" w:rsidRDefault="0041094D" w:rsidP="0041094D">
      <w:pPr>
        <w:ind w:left="-5"/>
        <w:jc w:val="both"/>
      </w:pPr>
      <w:r>
        <w:t xml:space="preserve">а) они поглощены мантией; б) </w:t>
      </w:r>
      <w:r>
        <w:rPr>
          <w:b/>
          <w:u w:val="single" w:color="000000"/>
        </w:rPr>
        <w:t>осадконакопление компенсировано процессами</w:t>
      </w:r>
      <w:r>
        <w:rPr>
          <w:b/>
        </w:rPr>
        <w:t xml:space="preserve"> </w:t>
      </w:r>
      <w:r>
        <w:rPr>
          <w:b/>
          <w:u w:val="single" w:color="000000"/>
        </w:rPr>
        <w:t>эрозии</w:t>
      </w:r>
      <w:r>
        <w:t xml:space="preserve">; в) они растворены поверхностными и подземными водами; г) они превратились в метаморфические породы;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К формированию провалов и подземных пустот приводят  </w:t>
      </w:r>
    </w:p>
    <w:p w:rsidR="0041094D" w:rsidRDefault="0041094D" w:rsidP="0041094D">
      <w:pPr>
        <w:ind w:left="-5"/>
        <w:jc w:val="both"/>
      </w:pPr>
      <w:r>
        <w:t xml:space="preserve">а) наводнения, цунами; б) извержения вулканов; в) трансгрессия и регрессия моря; г) </w:t>
      </w:r>
      <w:r>
        <w:rPr>
          <w:b/>
          <w:u w:val="single" w:color="000000"/>
        </w:rPr>
        <w:t>карст и суффозия</w:t>
      </w:r>
      <w:r>
        <w:t xml:space="preserve">; д) солифлюкция и гейзеры.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Меры по охране массивов лессовых грунтов сводятся к: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водозащитным мероприятиям</w:t>
      </w:r>
      <w:r>
        <w:t xml:space="preserve">; б) изъятию грунтов; в) трамбованию грунтов; г) устройству зеленых насаждений;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Для строительных конструкций наиболее опасными являются следующие виды сейсмических волн: </w:t>
      </w:r>
    </w:p>
    <w:p w:rsidR="0041094D" w:rsidRDefault="0041094D" w:rsidP="0041094D">
      <w:pPr>
        <w:ind w:left="-5"/>
        <w:jc w:val="both"/>
      </w:pPr>
      <w:r>
        <w:t xml:space="preserve">а) глубинные, боковые, прямолинейные; б) </w:t>
      </w:r>
      <w:r>
        <w:rPr>
          <w:b/>
          <w:u w:val="single" w:color="000000"/>
        </w:rPr>
        <w:t>продольные, поперечные, поверхностные</w:t>
      </w:r>
      <w:r>
        <w:t xml:space="preserve">; в) отраженные, наведенные, турбулентные;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Для количественной оценки силы землетрясения используется величина </w:t>
      </w:r>
    </w:p>
    <w:p w:rsidR="0041094D" w:rsidRDefault="0041094D" w:rsidP="0041094D">
      <w:pPr>
        <w:ind w:left="-5"/>
        <w:jc w:val="both"/>
      </w:pPr>
      <w:r>
        <w:t xml:space="preserve">а) изосейта; б) сейсмобалл; в) </w:t>
      </w:r>
      <w:r>
        <w:rPr>
          <w:b/>
          <w:u w:val="single" w:color="000000"/>
        </w:rPr>
        <w:t>магнитуда</w:t>
      </w:r>
      <w:r>
        <w:t xml:space="preserve">; г) амплитуда;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Эпицентры цунами обнаруживаются </w:t>
      </w:r>
    </w:p>
    <w:p w:rsidR="0041094D" w:rsidRDefault="0041094D" w:rsidP="0041094D">
      <w:pPr>
        <w:ind w:left="-5"/>
        <w:jc w:val="both"/>
      </w:pPr>
      <w:r>
        <w:t xml:space="preserve">а) высоко в горах; б) под равнинными участками суши; в) </w:t>
      </w:r>
      <w:r>
        <w:rPr>
          <w:b/>
          <w:u w:val="single" w:color="000000"/>
        </w:rPr>
        <w:t>под океаническим дном</w:t>
      </w:r>
      <w:r>
        <w:t xml:space="preserve">; </w:t>
      </w:r>
    </w:p>
    <w:p w:rsidR="0041094D" w:rsidRDefault="0041094D" w:rsidP="0041094D">
      <w:pPr>
        <w:ind w:left="-5"/>
        <w:jc w:val="both"/>
      </w:pPr>
      <w:r>
        <w:t xml:space="preserve">г) в силикатном расплаве мантии;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Эоловые процессы сопровождаются </w:t>
      </w:r>
    </w:p>
    <w:p w:rsidR="0041094D" w:rsidRDefault="0041094D" w:rsidP="0041094D">
      <w:pPr>
        <w:ind w:left="-5"/>
        <w:jc w:val="both"/>
      </w:pPr>
      <w:r>
        <w:t xml:space="preserve">а) абразией; б) коррозией; в) кольматажем; г) </w:t>
      </w:r>
      <w:r>
        <w:rPr>
          <w:b/>
          <w:u w:val="single" w:color="000000"/>
        </w:rPr>
        <w:t>дефляцией, корразией</w:t>
      </w:r>
      <w:r>
        <w:t xml:space="preserve">; д) экзарацией.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Факторы экзогенных геологических процессов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физическое и химическое выветривание, жизнедеятельность организмов</w:t>
      </w:r>
      <w:r>
        <w:t xml:space="preserve">; б) землетрясения, заболачивание, излияние лавы; в) тектонические движения, цунами, подводный вулканизм; г) складкообразование, гидротермальные источники;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Просадочные деформации проявляются в следующих грунтах: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лессовых</w:t>
      </w:r>
      <w:r>
        <w:t xml:space="preserve">; б) глинах известковистых; в) слабо сцементированных песчаниках; г) трещиноватых; д) пористых известняках.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Просадочные деформации грунтов непременно реализуются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при замачивании грунтов</w:t>
      </w:r>
      <w:r>
        <w:t xml:space="preserve">; б) при увеличении нагрузки на грунт; в) при землетрясениях; г) при размывании их поземными водами;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Стадии проектирования (разработки строительной документации): </w:t>
      </w:r>
    </w:p>
    <w:p w:rsidR="0041094D" w:rsidRDefault="0041094D" w:rsidP="0041094D">
      <w:pPr>
        <w:ind w:left="-5"/>
        <w:jc w:val="both"/>
      </w:pPr>
      <w:r>
        <w:t xml:space="preserve">а) начальная; б) </w:t>
      </w:r>
      <w:r>
        <w:rPr>
          <w:b/>
          <w:u w:val="single" w:color="000000"/>
        </w:rPr>
        <w:t>предпроектная, проектирование, рабочая документация</w:t>
      </w:r>
      <w:r>
        <w:t xml:space="preserve">; в) контрольный проект; г) окончательная проектная документация;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Инженерно-геологическая рекогносцировка соответствует следующей стадии проектирования: 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предпроектной</w:t>
      </w:r>
      <w:r>
        <w:t xml:space="preserve">; б) рабочей документации; в) проектированию; г) отчетной;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Инженерно-геологическая съемка соответствует следующей стадии проектирования:  </w:t>
      </w:r>
    </w:p>
    <w:p w:rsidR="0041094D" w:rsidRDefault="0041094D" w:rsidP="0041094D">
      <w:pPr>
        <w:ind w:left="-5"/>
        <w:jc w:val="both"/>
      </w:pPr>
      <w:r>
        <w:t xml:space="preserve">а) отчетной; б) рабочей документации; в) </w:t>
      </w:r>
      <w:r>
        <w:rPr>
          <w:b/>
          <w:u w:val="single" w:color="000000"/>
        </w:rPr>
        <w:t>проектированию</w:t>
      </w:r>
      <w:r>
        <w:t xml:space="preserve">; г) предпроектной;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Инженерно-геологическая разведка соответствует следующей стадии проектирования: </w:t>
      </w:r>
    </w:p>
    <w:p w:rsidR="0041094D" w:rsidRDefault="0041094D" w:rsidP="0041094D">
      <w:pPr>
        <w:ind w:left="-5"/>
        <w:jc w:val="both"/>
      </w:pPr>
      <w:r>
        <w:t xml:space="preserve">а) отчетной; б) </w:t>
      </w:r>
      <w:r>
        <w:rPr>
          <w:b/>
          <w:u w:val="single" w:color="000000"/>
        </w:rPr>
        <w:t>рабочей документации</w:t>
      </w:r>
      <w:r>
        <w:t xml:space="preserve">; в) проектированию; г) предпроектной;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Цель инженерно-геологических изысканий для обоснования предпроектной документации: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оценка инженерно-геологических условий территории для выбора наилучших вариантов расположения строительных площадок</w:t>
      </w:r>
      <w:r>
        <w:t xml:space="preserve">; б) подготовка необходимого материала для окончательного варианта компоновки объекта; в) уточнение и детализация инженерно-геологических условий под отдельными объектами; г) определение максимальной глубины бурения скважин;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Цель инженерно-геологических изысканий при обосновании проектной документации: </w:t>
      </w:r>
    </w:p>
    <w:p w:rsidR="0041094D" w:rsidRDefault="0041094D" w:rsidP="0041094D">
      <w:pPr>
        <w:ind w:left="-5"/>
        <w:jc w:val="both"/>
      </w:pPr>
      <w:r>
        <w:t xml:space="preserve">а) оценка инженерно-геологических условий территории для выбора наилучших вариантов расположения строительных площадок; б) </w:t>
      </w:r>
      <w:r>
        <w:rPr>
          <w:b/>
          <w:u w:val="single" w:color="000000"/>
        </w:rPr>
        <w:t>подготовка необходимого материала для окончательного варианта компоновки объекта на выбранном участке строительства</w:t>
      </w:r>
      <w:r>
        <w:t xml:space="preserve">; в) уточнение и детализация инженерно-геологических условий под отдельными объектами; г) выделение инженерно-геологических элементов;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Цель инженерно-геологических изысканий для обосновании рабочей документации: </w:t>
      </w:r>
    </w:p>
    <w:p w:rsidR="0041094D" w:rsidRDefault="0041094D" w:rsidP="0041094D">
      <w:pPr>
        <w:ind w:left="-5"/>
        <w:jc w:val="both"/>
      </w:pPr>
      <w:r>
        <w:t xml:space="preserve">а) оценка инженерно-геологических условий территории для выбора наилучших вариантов расположения строительных площадок; б) подготовка необходимого материала для окончательного варианта компоновки объекта; в) </w:t>
      </w:r>
      <w:r>
        <w:rPr>
          <w:b/>
          <w:u w:val="single" w:color="000000"/>
        </w:rPr>
        <w:t>уточнение и детализация инженерно-геологических условий под отдельными объектами строительства</w:t>
      </w:r>
      <w:r>
        <w:t xml:space="preserve">; г) геофизические исследования;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Задачи инженерно-геологической съемки </w:t>
      </w:r>
    </w:p>
    <w:p w:rsidR="0041094D" w:rsidRDefault="0041094D" w:rsidP="0041094D">
      <w:pPr>
        <w:spacing w:after="11" w:line="249" w:lineRule="auto"/>
        <w:ind w:left="-5" w:right="-10"/>
        <w:jc w:val="both"/>
      </w:pPr>
      <w:r>
        <w:t xml:space="preserve">а) </w:t>
      </w:r>
      <w:r>
        <w:rPr>
          <w:b/>
          <w:u w:val="single" w:color="000000"/>
        </w:rPr>
        <w:t>оценить состав и распространение грунтов разных типов в пределах выбранной площадки строительства, оценить развитие инженерно-геологических процессов и их влияние на объекты строительства</w:t>
      </w:r>
      <w:r>
        <w:t xml:space="preserve">; б) оценить условия залегания и свойства грунтов в «пятнах» объектов в) выделение инженерно-геологических элементов;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Задачи инженерно-геологической разведки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оценка условий залегания и свойств грунтов в пределах строительных объектов, выделение инженерно-геологических элементов</w:t>
      </w:r>
      <w:r>
        <w:t xml:space="preserve">; б) оценка состава и распространения грунтов разных типов в пределах выбранной площадки строительства; в) составление региональных инженерно-геологических карт; г) анализ развития инженерно-геологических процессов на региональном уровне;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Виды инженерно-геологических работ, выполняемых для предпроектной стадии проектирования </w:t>
      </w:r>
    </w:p>
    <w:p w:rsidR="0041094D" w:rsidRDefault="0041094D" w:rsidP="0041094D">
      <w:pPr>
        <w:ind w:left="-5"/>
        <w:jc w:val="both"/>
      </w:pPr>
      <w:r>
        <w:t xml:space="preserve">а) проходка скважин; б) геофизические исследования; в) </w:t>
      </w:r>
      <w:r>
        <w:rPr>
          <w:b/>
          <w:u w:val="single" w:color="000000"/>
        </w:rPr>
        <w:t>проходка небольших горных выработок, изучение материалов изысканий прошлых лет, маршрутные</w:t>
      </w:r>
      <w:r>
        <w:rPr>
          <w:b/>
        </w:rPr>
        <w:t xml:space="preserve"> </w:t>
      </w:r>
      <w:r>
        <w:rPr>
          <w:b/>
          <w:u w:val="single" w:color="000000"/>
        </w:rPr>
        <w:t>наблюдения</w:t>
      </w:r>
      <w:r>
        <w:t xml:space="preserve">; г) полевые и лабораторные исследования свойств грунтов; д) стационарные наблюдения за изменением факторов инженерно-геологических условий.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Виды инженерно-геологических работ, выполняемых для обоснования стадии проектной документации </w:t>
      </w:r>
    </w:p>
    <w:p w:rsidR="0041094D" w:rsidRDefault="0041094D" w:rsidP="0041094D">
      <w:pPr>
        <w:spacing w:after="11" w:line="249" w:lineRule="auto"/>
        <w:ind w:left="-5" w:right="-10"/>
        <w:jc w:val="both"/>
      </w:pPr>
      <w:r>
        <w:t xml:space="preserve">а) </w:t>
      </w:r>
      <w:r>
        <w:rPr>
          <w:b/>
          <w:u w:val="single" w:color="000000"/>
        </w:rPr>
        <w:t>проходка скважин и шурфов, геофизические исследования, полевые и лабораторные исследования свойств грунтов, стационарные наблюдения за изменением факторов инженерно-геологических условий</w:t>
      </w:r>
      <w:r>
        <w:t xml:space="preserve">; б) проходка небольших горных выработок; в) изучение материалов изысканий прошлых лет; г) маршрутные наблюдения;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Виды инженерно-геологических работ, выполняемых для обоснования стадии рабочей документации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проходка скважин и шурфов, геофизические исследования, полевые и лабораторные исследования свойств грунтов</w:t>
      </w:r>
      <w:r>
        <w:t xml:space="preserve">; б) проходка небольших горных выработок; в) выделение участков, однотипных для проектирования; г) маршрутные наблюдения; д) составление инженерно-геологической карты района.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Результаты инженерно-геологической рекогносцировки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разработка рабочей гипотезы и схематической карты инженерногеологических условий района</w:t>
      </w:r>
      <w:r>
        <w:t xml:space="preserve">; б) разработка специализированных инженерногеологических карт; в) выделение участков, однотипных для проектирования; г) оценка параметров грунтов, необходимых для расчета фундаментов и конструкций зданий и прогноза изменения свойств грунтовых массивов при строительстве и эксплуатации объектов;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Результаты инженерно-геологической съемки </w:t>
      </w:r>
    </w:p>
    <w:p w:rsidR="0041094D" w:rsidRDefault="0041094D" w:rsidP="0041094D">
      <w:pPr>
        <w:ind w:left="-5"/>
        <w:jc w:val="both"/>
      </w:pPr>
      <w:r>
        <w:t xml:space="preserve">а) разработка рабочей гипотезы и схематической карты инженерно-геологических условий района; б) разработка методов составления инженерно-геологических карт; в) </w:t>
      </w:r>
      <w:r>
        <w:rPr>
          <w:b/>
          <w:u w:val="single" w:color="000000"/>
        </w:rPr>
        <w:t>выделение участков, однотипных для проектирования</w:t>
      </w:r>
      <w:r>
        <w:t xml:space="preserve">; г) оценка параметров грунтов, необходимых для расчета фундаментов;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Результаты инженерно-геологической разведки </w:t>
      </w:r>
    </w:p>
    <w:p w:rsidR="0041094D" w:rsidRDefault="0041094D" w:rsidP="0041094D">
      <w:pPr>
        <w:ind w:left="-5"/>
        <w:jc w:val="both"/>
      </w:pPr>
      <w:r>
        <w:t xml:space="preserve">а) разработка рабочей гипотезы и схематической карты инженерно-геологических условий района; б) сравнение вариантов выбора площадки для строительства; в) выделение участков, однотипных для проектирования; г) </w:t>
      </w:r>
      <w:r>
        <w:rPr>
          <w:b/>
          <w:u w:val="single" w:color="000000"/>
        </w:rPr>
        <w:t>оценка параметров грунтов,</w:t>
      </w:r>
      <w:r>
        <w:rPr>
          <w:b/>
        </w:rPr>
        <w:t xml:space="preserve"> </w:t>
      </w:r>
      <w:r>
        <w:rPr>
          <w:b/>
          <w:u w:val="single" w:color="000000"/>
        </w:rPr>
        <w:t>необходимых для расчета фундаментов</w:t>
      </w:r>
      <w:r>
        <w:t xml:space="preserve">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Задачи инженерно-геологических изысканий на период строительства и эксплуатации объектов </w:t>
      </w:r>
    </w:p>
    <w:p w:rsidR="0041094D" w:rsidRDefault="0041094D" w:rsidP="0041094D">
      <w:pPr>
        <w:ind w:left="-5"/>
        <w:jc w:val="both"/>
      </w:pPr>
      <w:r>
        <w:t xml:space="preserve">а) выделение участков, однотипных для проектирования; б) </w:t>
      </w:r>
      <w:r>
        <w:rPr>
          <w:b/>
          <w:u w:val="single" w:color="000000"/>
        </w:rPr>
        <w:t>контроль за подготовкой оснований и водопонижением, уточнение инженерно-геологических условий при вскрытии котлованов, выемок, оценка состояния зданий и систем их</w:t>
      </w:r>
      <w:r>
        <w:rPr>
          <w:b/>
        </w:rPr>
        <w:t xml:space="preserve"> </w:t>
      </w:r>
      <w:r>
        <w:rPr>
          <w:b/>
          <w:u w:val="single" w:color="000000"/>
        </w:rPr>
        <w:t>инженерной защиты</w:t>
      </w:r>
      <w:r>
        <w:t xml:space="preserve">; в) составление региональных инженерно-геологических карт; г) анализ развития инженерно-геологических процессов на региональном уровне;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Геологические документы буровых работ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буровой журнал</w:t>
      </w:r>
      <w:r>
        <w:t xml:space="preserve">; б) таблицы определения физико-механических свойств грунтов; </w:t>
      </w:r>
    </w:p>
    <w:p w:rsidR="0041094D" w:rsidRDefault="0041094D" w:rsidP="0041094D">
      <w:pPr>
        <w:ind w:left="-5"/>
        <w:jc w:val="both"/>
      </w:pPr>
      <w:r>
        <w:t xml:space="preserve">в) инженерно-геологическая карта; г) инженерно-геологический разрез;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Негативное воздействие инженерно-геологических изысканий может проявляться в 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нарушении почвенного покрова, загрязнении подземных вод при бурении</w:t>
      </w:r>
      <w:r>
        <w:rPr>
          <w:b/>
        </w:rPr>
        <w:t xml:space="preserve"> </w:t>
      </w:r>
      <w:r>
        <w:rPr>
          <w:b/>
          <w:u w:val="single" w:color="000000"/>
        </w:rPr>
        <w:t>скважин</w:t>
      </w:r>
      <w:r>
        <w:t xml:space="preserve">; б) землетрясениях, наведенные сейсморазведкой; в) образовании провалов земной поверхности; г) все ответы правильные;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Охрана оползневых массивов грунтов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регулирование стока поверхностных и подземных вод, запрещение строительства вблизи склонов, лесомелиорация и формирование дерна на склонах</w:t>
      </w:r>
      <w:r>
        <w:t xml:space="preserve">; б) подрезка склонов; в) механическое уплотнение грунтов; г) профилактическое замачивание отдельных участков склонов;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Методы технической мелиорации грунтов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силикатизация, цементация, глинизация</w:t>
      </w:r>
      <w:r>
        <w:t xml:space="preserve">; б) выщелачивание; в) обводнение; г) озонирование; д) правильных ответов нет.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1094D">
      <w:pPr>
        <w:numPr>
          <w:ilvl w:val="0"/>
          <w:numId w:val="43"/>
        </w:numPr>
        <w:spacing w:after="3" w:line="248" w:lineRule="auto"/>
        <w:ind w:hanging="542"/>
        <w:jc w:val="both"/>
      </w:pPr>
      <w:r>
        <w:t xml:space="preserve">При борьбе с оползнями исследуют следующие свойства глинистых грунтов, например: </w:t>
      </w:r>
    </w:p>
    <w:p w:rsidR="0041094D" w:rsidRDefault="0041094D" w:rsidP="0041094D">
      <w:pPr>
        <w:ind w:left="-5"/>
        <w:jc w:val="both"/>
      </w:pPr>
      <w:r>
        <w:t xml:space="preserve">а) </w:t>
      </w:r>
      <w:r>
        <w:rPr>
          <w:b/>
          <w:u w:val="single" w:color="000000"/>
        </w:rPr>
        <w:t>удельное сцепление, угол внутреннего трения, влажность, модуль общей деформации, показатель текучести, плотность</w:t>
      </w:r>
      <w:r>
        <w:t xml:space="preserve">; б) минеральный состав, кислотность, растворимость; в) содержание гипса, карбонатов; г) выветрелость, содержание пирита; д) содержание органических соединений, засоленность. </w:t>
      </w:r>
    </w:p>
    <w:p w:rsidR="0041094D" w:rsidRDefault="0041094D" w:rsidP="0041094D">
      <w:pPr>
        <w:spacing w:line="259" w:lineRule="auto"/>
        <w:jc w:val="both"/>
      </w:pPr>
      <w:r>
        <w:t xml:space="preserve"> </w:t>
      </w:r>
    </w:p>
    <w:p w:rsidR="0041094D" w:rsidRDefault="0041094D" w:rsidP="00441C5A">
      <w:pPr>
        <w:rPr>
          <w:highlight w:val="yellow"/>
        </w:rPr>
      </w:pPr>
    </w:p>
    <w:sectPr w:rsidR="0041094D" w:rsidSect="00C31625">
      <w:footerReference w:type="even" r:id="rId15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32B" w:rsidRDefault="0096632B" w:rsidP="002720F9">
      <w:r>
        <w:separator/>
      </w:r>
    </w:p>
  </w:endnote>
  <w:endnote w:type="continuationSeparator" w:id="0">
    <w:p w:rsidR="0096632B" w:rsidRDefault="0096632B" w:rsidP="0027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5AC" w:rsidRDefault="00C23AFF" w:rsidP="00BE6030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6375AC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6375AC">
      <w:rPr>
        <w:rStyle w:val="af9"/>
        <w:noProof/>
      </w:rPr>
      <w:t>225</w:t>
    </w:r>
    <w:r>
      <w:rPr>
        <w:rStyle w:val="af9"/>
      </w:rPr>
      <w:fldChar w:fldCharType="end"/>
    </w:r>
  </w:p>
  <w:p w:rsidR="006375AC" w:rsidRDefault="006375AC" w:rsidP="00BE6030">
    <w:pPr>
      <w:pStyle w:val="af7"/>
      <w:ind w:right="360"/>
    </w:pPr>
  </w:p>
  <w:p w:rsidR="00DD68EF" w:rsidRDefault="00DD68E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32B" w:rsidRDefault="0096632B" w:rsidP="002720F9">
      <w:r>
        <w:separator/>
      </w:r>
    </w:p>
  </w:footnote>
  <w:footnote w:type="continuationSeparator" w:id="0">
    <w:p w:rsidR="0096632B" w:rsidRDefault="0096632B" w:rsidP="0027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94D" w:rsidRDefault="0041094D">
    <w:pPr>
      <w:spacing w:after="160" w:line="259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94D" w:rsidRDefault="0041094D">
    <w:pPr>
      <w:spacing w:after="160" w:line="259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94D" w:rsidRDefault="0041094D">
    <w:pPr>
      <w:spacing w:after="160" w:line="259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94D" w:rsidRDefault="0041094D">
    <w:pPr>
      <w:spacing w:line="259" w:lineRule="auto"/>
    </w:pPr>
    <w:r>
      <w:t xml:space="preserve">а)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94D" w:rsidRDefault="0041094D">
    <w:pPr>
      <w:spacing w:line="259" w:lineRule="auto"/>
    </w:pPr>
    <w:r>
      <w:t xml:space="preserve">а)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94D" w:rsidRDefault="0041094D">
    <w:pPr>
      <w:spacing w:line="259" w:lineRule="auto"/>
    </w:pPr>
    <w:r>
      <w:t xml:space="preserve">а)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FD5"/>
    <w:multiLevelType w:val="hybridMultilevel"/>
    <w:tmpl w:val="EFFC48C0"/>
    <w:lvl w:ilvl="0" w:tplc="70B449D2">
      <w:start w:val="222"/>
      <w:numFmt w:val="decimal"/>
      <w:lvlText w:val="%1."/>
      <w:lvlJc w:val="left"/>
      <w:pPr>
        <w:ind w:left="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74FA2E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C8A1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0DB666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CA84C0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FD6AA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E556A1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5C2A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C85275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DE2D1E"/>
    <w:multiLevelType w:val="hybridMultilevel"/>
    <w:tmpl w:val="1FF2D30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0611F2"/>
    <w:multiLevelType w:val="hybridMultilevel"/>
    <w:tmpl w:val="3844E4E6"/>
    <w:lvl w:ilvl="0" w:tplc="F3AA8464">
      <w:start w:val="197"/>
      <w:numFmt w:val="decimal"/>
      <w:lvlText w:val="%1.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8E5494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1ED683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250228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68E6CF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4330EA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F9B425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58622D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B46ABA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AE4C7A"/>
    <w:multiLevelType w:val="hybridMultilevel"/>
    <w:tmpl w:val="BA38881A"/>
    <w:lvl w:ilvl="0" w:tplc="345AC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F13636"/>
    <w:multiLevelType w:val="multilevel"/>
    <w:tmpl w:val="AC6402C6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Arial Unicode MS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42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0FF321C6"/>
    <w:multiLevelType w:val="hybridMultilevel"/>
    <w:tmpl w:val="D22692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F52DB4"/>
    <w:multiLevelType w:val="hybridMultilevel"/>
    <w:tmpl w:val="1BD04C38"/>
    <w:lvl w:ilvl="0" w:tplc="5C7C8770">
      <w:start w:val="72"/>
      <w:numFmt w:val="decimal"/>
      <w:lvlText w:val="%1."/>
      <w:lvlJc w:val="left"/>
      <w:pPr>
        <w:ind w:left="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518E16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016282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3776FF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4A2852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88A826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F9B429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F858CD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0B4A6B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2C116E1"/>
    <w:multiLevelType w:val="multilevel"/>
    <w:tmpl w:val="5D0E7E9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8" w15:restartNumberingAfterBreak="0">
    <w:nsid w:val="180401B2"/>
    <w:multiLevelType w:val="hybridMultilevel"/>
    <w:tmpl w:val="8A4CF58C"/>
    <w:lvl w:ilvl="0" w:tplc="AE709378">
      <w:start w:val="274"/>
      <w:numFmt w:val="decimal"/>
      <w:lvlText w:val="%1."/>
      <w:lvlJc w:val="left"/>
      <w:pPr>
        <w:ind w:left="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D7FEC9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0BA619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6532C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72E062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F4FE70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1C36BA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50C66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4D1ECE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8052C35"/>
    <w:multiLevelType w:val="hybridMultilevel"/>
    <w:tmpl w:val="3B766B6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A4E4D3D"/>
    <w:multiLevelType w:val="hybridMultilevel"/>
    <w:tmpl w:val="E6E20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31DAC"/>
    <w:multiLevelType w:val="hybridMultilevel"/>
    <w:tmpl w:val="05AAB1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F55A8A"/>
    <w:multiLevelType w:val="multilevel"/>
    <w:tmpl w:val="5C848EB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Arial Unicode MS" w:hAnsi="Times New Roman" w:cs="Times New Roman"/>
        <w:b w:val="0"/>
      </w:rPr>
    </w:lvl>
    <w:lvl w:ilvl="1">
      <w:start w:val="2"/>
      <w:numFmt w:val="decimal"/>
      <w:isLgl/>
      <w:lvlText w:val="%1.%2."/>
      <w:lvlJc w:val="left"/>
      <w:pPr>
        <w:ind w:left="742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1FEC4998"/>
    <w:multiLevelType w:val="hybridMultilevel"/>
    <w:tmpl w:val="07E09032"/>
    <w:lvl w:ilvl="0" w:tplc="5C163314">
      <w:start w:val="185"/>
      <w:numFmt w:val="decimal"/>
      <w:lvlText w:val="%1.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013A89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DD0244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841C8D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FD02EC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36EEB1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82B610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4A425B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C95C52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5501834"/>
    <w:multiLevelType w:val="multilevel"/>
    <w:tmpl w:val="514AFC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25612FCD"/>
    <w:multiLevelType w:val="hybridMultilevel"/>
    <w:tmpl w:val="245072D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FB5B76"/>
    <w:multiLevelType w:val="hybridMultilevel"/>
    <w:tmpl w:val="EE12D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63635E"/>
    <w:multiLevelType w:val="hybridMultilevel"/>
    <w:tmpl w:val="A4921F8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290127"/>
    <w:multiLevelType w:val="hybridMultilevel"/>
    <w:tmpl w:val="CCD0D99C"/>
    <w:lvl w:ilvl="0" w:tplc="C34E2310">
      <w:start w:val="147"/>
      <w:numFmt w:val="decimal"/>
      <w:lvlText w:val="%1.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5E7053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C19405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646E3B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83F280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1812BB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45DA44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24B0CA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302694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DA43492"/>
    <w:multiLevelType w:val="hybridMultilevel"/>
    <w:tmpl w:val="0232723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7C3D04"/>
    <w:multiLevelType w:val="hybridMultilevel"/>
    <w:tmpl w:val="D25CB4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A24B49"/>
    <w:multiLevelType w:val="hybridMultilevel"/>
    <w:tmpl w:val="97621B06"/>
    <w:lvl w:ilvl="0" w:tplc="3892C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091DE9"/>
    <w:multiLevelType w:val="hybridMultilevel"/>
    <w:tmpl w:val="D5F47FEC"/>
    <w:lvl w:ilvl="0" w:tplc="EF7AA0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CB081F"/>
    <w:multiLevelType w:val="hybridMultilevel"/>
    <w:tmpl w:val="65D066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4722C0"/>
    <w:multiLevelType w:val="hybridMultilevel"/>
    <w:tmpl w:val="6C2E8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CF3F7B"/>
    <w:multiLevelType w:val="hybridMultilevel"/>
    <w:tmpl w:val="8ED879CA"/>
    <w:lvl w:ilvl="0" w:tplc="0419000F">
      <w:start w:val="1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F8A5A34"/>
    <w:multiLevelType w:val="multilevel"/>
    <w:tmpl w:val="76C018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7" w15:restartNumberingAfterBreak="0">
    <w:nsid w:val="45B737D2"/>
    <w:multiLevelType w:val="hybridMultilevel"/>
    <w:tmpl w:val="44B67290"/>
    <w:lvl w:ilvl="0" w:tplc="6402FE54">
      <w:start w:val="127"/>
      <w:numFmt w:val="decimal"/>
      <w:lvlText w:val="%1.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6F80F2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7DD0F6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AAF61F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715C32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854A6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7C8A5C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B4663B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48092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CC73777"/>
    <w:multiLevelType w:val="hybridMultilevel"/>
    <w:tmpl w:val="2CF62028"/>
    <w:lvl w:ilvl="0" w:tplc="1DEAEBFA">
      <w:start w:val="296"/>
      <w:numFmt w:val="decimal"/>
      <w:lvlText w:val="%1."/>
      <w:lvlJc w:val="left"/>
      <w:pPr>
        <w:ind w:left="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774E90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669CD5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FEBC31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D54A1F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1F1003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043835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550070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0E269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E6545A1"/>
    <w:multiLevelType w:val="multilevel"/>
    <w:tmpl w:val="BCAE0D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F3B3D69"/>
    <w:multiLevelType w:val="hybridMultilevel"/>
    <w:tmpl w:val="0C86E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5E1834"/>
    <w:multiLevelType w:val="hybridMultilevel"/>
    <w:tmpl w:val="626091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C247F1"/>
    <w:multiLevelType w:val="hybridMultilevel"/>
    <w:tmpl w:val="6C2E8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5B708C"/>
    <w:multiLevelType w:val="hybridMultilevel"/>
    <w:tmpl w:val="E7F41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E3334"/>
    <w:multiLevelType w:val="hybridMultilevel"/>
    <w:tmpl w:val="AF1C5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A4025658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D757E0"/>
    <w:multiLevelType w:val="hybridMultilevel"/>
    <w:tmpl w:val="6C2E8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740073"/>
    <w:multiLevelType w:val="hybridMultilevel"/>
    <w:tmpl w:val="AD620140"/>
    <w:lvl w:ilvl="0" w:tplc="1A74426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7D1043"/>
    <w:multiLevelType w:val="hybridMultilevel"/>
    <w:tmpl w:val="58787298"/>
    <w:lvl w:ilvl="0" w:tplc="7D466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3AC0018"/>
    <w:multiLevelType w:val="hybridMultilevel"/>
    <w:tmpl w:val="6E5C29AC"/>
    <w:lvl w:ilvl="0" w:tplc="397CBD2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6FB615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57AE04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72C2EB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C9DC77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300223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7CBE23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AB94F9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144B0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9F82670"/>
    <w:multiLevelType w:val="hybridMultilevel"/>
    <w:tmpl w:val="78F027FE"/>
    <w:lvl w:ilvl="0" w:tplc="9378CF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D12BDB"/>
    <w:multiLevelType w:val="multilevel"/>
    <w:tmpl w:val="4D7A9E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1" w15:restartNumberingAfterBreak="0">
    <w:nsid w:val="6C4A2E97"/>
    <w:multiLevelType w:val="hybridMultilevel"/>
    <w:tmpl w:val="412218AA"/>
    <w:lvl w:ilvl="0" w:tplc="3C501CB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4AB2663"/>
    <w:multiLevelType w:val="hybridMultilevel"/>
    <w:tmpl w:val="32AA0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0F3FBC"/>
    <w:multiLevelType w:val="hybridMultilevel"/>
    <w:tmpl w:val="B4F480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7136131"/>
    <w:multiLevelType w:val="hybridMultilevel"/>
    <w:tmpl w:val="DF1AA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43"/>
  </w:num>
  <w:num w:numId="6">
    <w:abstractNumId w:val="31"/>
  </w:num>
  <w:num w:numId="7">
    <w:abstractNumId w:val="10"/>
  </w:num>
  <w:num w:numId="8">
    <w:abstractNumId w:val="23"/>
  </w:num>
  <w:num w:numId="9">
    <w:abstractNumId w:val="11"/>
  </w:num>
  <w:num w:numId="10">
    <w:abstractNumId w:val="9"/>
  </w:num>
  <w:num w:numId="11">
    <w:abstractNumId w:val="25"/>
  </w:num>
  <w:num w:numId="12">
    <w:abstractNumId w:val="33"/>
  </w:num>
  <w:num w:numId="13">
    <w:abstractNumId w:val="35"/>
  </w:num>
  <w:num w:numId="14">
    <w:abstractNumId w:val="41"/>
  </w:num>
  <w:num w:numId="15">
    <w:abstractNumId w:val="32"/>
  </w:num>
  <w:num w:numId="16">
    <w:abstractNumId w:val="24"/>
  </w:num>
  <w:num w:numId="17">
    <w:abstractNumId w:val="39"/>
  </w:num>
  <w:num w:numId="18">
    <w:abstractNumId w:val="30"/>
  </w:num>
  <w:num w:numId="19">
    <w:abstractNumId w:val="16"/>
  </w:num>
  <w:num w:numId="20">
    <w:abstractNumId w:val="37"/>
  </w:num>
  <w:num w:numId="21">
    <w:abstractNumId w:val="44"/>
  </w:num>
  <w:num w:numId="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2"/>
  </w:num>
  <w:num w:numId="28">
    <w:abstractNumId w:val="21"/>
  </w:num>
  <w:num w:numId="29">
    <w:abstractNumId w:val="3"/>
  </w:num>
  <w:num w:numId="30">
    <w:abstractNumId w:val="42"/>
  </w:num>
  <w:num w:numId="31">
    <w:abstractNumId w:val="4"/>
  </w:num>
  <w:num w:numId="32">
    <w:abstractNumId w:val="20"/>
  </w:num>
  <w:num w:numId="33">
    <w:abstractNumId w:val="40"/>
  </w:num>
  <w:num w:numId="34">
    <w:abstractNumId w:val="7"/>
  </w:num>
  <w:num w:numId="35">
    <w:abstractNumId w:val="38"/>
  </w:num>
  <w:num w:numId="36">
    <w:abstractNumId w:val="6"/>
  </w:num>
  <w:num w:numId="37">
    <w:abstractNumId w:val="27"/>
  </w:num>
  <w:num w:numId="38">
    <w:abstractNumId w:val="18"/>
  </w:num>
  <w:num w:numId="39">
    <w:abstractNumId w:val="13"/>
  </w:num>
  <w:num w:numId="40">
    <w:abstractNumId w:val="2"/>
  </w:num>
  <w:num w:numId="41">
    <w:abstractNumId w:val="0"/>
  </w:num>
  <w:num w:numId="42">
    <w:abstractNumId w:val="8"/>
  </w:num>
  <w:num w:numId="43">
    <w:abstractNumId w:val="28"/>
  </w:num>
  <w:num w:numId="44">
    <w:abstractNumId w:val="26"/>
  </w:num>
  <w:num w:numId="45">
    <w:abstractNumId w:val="3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209"/>
    <w:rsid w:val="000001F0"/>
    <w:rsid w:val="00011992"/>
    <w:rsid w:val="000121ED"/>
    <w:rsid w:val="00016AF8"/>
    <w:rsid w:val="00017521"/>
    <w:rsid w:val="0002074F"/>
    <w:rsid w:val="000230A3"/>
    <w:rsid w:val="000243B2"/>
    <w:rsid w:val="000253A0"/>
    <w:rsid w:val="00027E0F"/>
    <w:rsid w:val="00030ACE"/>
    <w:rsid w:val="00037BC8"/>
    <w:rsid w:val="00042AE6"/>
    <w:rsid w:val="000447D5"/>
    <w:rsid w:val="0005061D"/>
    <w:rsid w:val="000521D4"/>
    <w:rsid w:val="00052D9C"/>
    <w:rsid w:val="00053847"/>
    <w:rsid w:val="000613FC"/>
    <w:rsid w:val="00064690"/>
    <w:rsid w:val="000656C0"/>
    <w:rsid w:val="00070743"/>
    <w:rsid w:val="00071978"/>
    <w:rsid w:val="000777F7"/>
    <w:rsid w:val="00077B96"/>
    <w:rsid w:val="00080388"/>
    <w:rsid w:val="00084D38"/>
    <w:rsid w:val="00086737"/>
    <w:rsid w:val="00091247"/>
    <w:rsid w:val="00092DF6"/>
    <w:rsid w:val="00093B03"/>
    <w:rsid w:val="000953D8"/>
    <w:rsid w:val="00097A34"/>
    <w:rsid w:val="000A0414"/>
    <w:rsid w:val="000A4E9A"/>
    <w:rsid w:val="000A7BDC"/>
    <w:rsid w:val="000B02A7"/>
    <w:rsid w:val="000B66A3"/>
    <w:rsid w:val="000B7E43"/>
    <w:rsid w:val="000C04C7"/>
    <w:rsid w:val="000C13A2"/>
    <w:rsid w:val="000C1497"/>
    <w:rsid w:val="000C6079"/>
    <w:rsid w:val="000C6722"/>
    <w:rsid w:val="000C71AE"/>
    <w:rsid w:val="000C76A9"/>
    <w:rsid w:val="000D2531"/>
    <w:rsid w:val="000D363D"/>
    <w:rsid w:val="000D4908"/>
    <w:rsid w:val="000D523C"/>
    <w:rsid w:val="000D5FF1"/>
    <w:rsid w:val="000D70A6"/>
    <w:rsid w:val="000E132D"/>
    <w:rsid w:val="000E2517"/>
    <w:rsid w:val="000E2ABD"/>
    <w:rsid w:val="000E4738"/>
    <w:rsid w:val="000E5694"/>
    <w:rsid w:val="000F13E3"/>
    <w:rsid w:val="000F3567"/>
    <w:rsid w:val="000F6738"/>
    <w:rsid w:val="000F6A63"/>
    <w:rsid w:val="000F7917"/>
    <w:rsid w:val="00104D29"/>
    <w:rsid w:val="00111A8A"/>
    <w:rsid w:val="00111F1E"/>
    <w:rsid w:val="00124D16"/>
    <w:rsid w:val="00124D1D"/>
    <w:rsid w:val="00130697"/>
    <w:rsid w:val="00132806"/>
    <w:rsid w:val="00134F17"/>
    <w:rsid w:val="00135E03"/>
    <w:rsid w:val="001402EC"/>
    <w:rsid w:val="00143343"/>
    <w:rsid w:val="00143AD2"/>
    <w:rsid w:val="001476CF"/>
    <w:rsid w:val="00147E6A"/>
    <w:rsid w:val="00151958"/>
    <w:rsid w:val="00152015"/>
    <w:rsid w:val="001541B7"/>
    <w:rsid w:val="00154CEA"/>
    <w:rsid w:val="00155228"/>
    <w:rsid w:val="00155FF8"/>
    <w:rsid w:val="0015627A"/>
    <w:rsid w:val="00165613"/>
    <w:rsid w:val="0016603A"/>
    <w:rsid w:val="00176418"/>
    <w:rsid w:val="00180D71"/>
    <w:rsid w:val="00181BA1"/>
    <w:rsid w:val="00183571"/>
    <w:rsid w:val="0018438E"/>
    <w:rsid w:val="00193F13"/>
    <w:rsid w:val="00195477"/>
    <w:rsid w:val="001A045C"/>
    <w:rsid w:val="001A1550"/>
    <w:rsid w:val="001A1918"/>
    <w:rsid w:val="001A1B39"/>
    <w:rsid w:val="001A7F3C"/>
    <w:rsid w:val="001B058A"/>
    <w:rsid w:val="001B065F"/>
    <w:rsid w:val="001B4D7A"/>
    <w:rsid w:val="001C0EA6"/>
    <w:rsid w:val="001C1A72"/>
    <w:rsid w:val="001C2489"/>
    <w:rsid w:val="001C6ECA"/>
    <w:rsid w:val="001C748D"/>
    <w:rsid w:val="001C7CCF"/>
    <w:rsid w:val="001D15CE"/>
    <w:rsid w:val="001D42B8"/>
    <w:rsid w:val="001D5140"/>
    <w:rsid w:val="001D69C1"/>
    <w:rsid w:val="001E3B51"/>
    <w:rsid w:val="001E3FDB"/>
    <w:rsid w:val="001E4DF0"/>
    <w:rsid w:val="001F6175"/>
    <w:rsid w:val="00200533"/>
    <w:rsid w:val="00204071"/>
    <w:rsid w:val="0020520F"/>
    <w:rsid w:val="00205936"/>
    <w:rsid w:val="0021274D"/>
    <w:rsid w:val="0021391F"/>
    <w:rsid w:val="00213DB3"/>
    <w:rsid w:val="0021768D"/>
    <w:rsid w:val="00220214"/>
    <w:rsid w:val="00220608"/>
    <w:rsid w:val="002210EA"/>
    <w:rsid w:val="002341E7"/>
    <w:rsid w:val="00242018"/>
    <w:rsid w:val="00242BF9"/>
    <w:rsid w:val="00244C07"/>
    <w:rsid w:val="00246024"/>
    <w:rsid w:val="00251281"/>
    <w:rsid w:val="00255CF0"/>
    <w:rsid w:val="00257F93"/>
    <w:rsid w:val="002610B8"/>
    <w:rsid w:val="00263F9F"/>
    <w:rsid w:val="00266B80"/>
    <w:rsid w:val="00267F6C"/>
    <w:rsid w:val="00270F45"/>
    <w:rsid w:val="002720F9"/>
    <w:rsid w:val="00272D15"/>
    <w:rsid w:val="00273658"/>
    <w:rsid w:val="002745F5"/>
    <w:rsid w:val="00276497"/>
    <w:rsid w:val="00285721"/>
    <w:rsid w:val="002860F9"/>
    <w:rsid w:val="002A18AB"/>
    <w:rsid w:val="002A1A8E"/>
    <w:rsid w:val="002A51F7"/>
    <w:rsid w:val="002B0170"/>
    <w:rsid w:val="002B172A"/>
    <w:rsid w:val="002B494E"/>
    <w:rsid w:val="002B4D1D"/>
    <w:rsid w:val="002C6F7F"/>
    <w:rsid w:val="002D2D7D"/>
    <w:rsid w:val="002E0046"/>
    <w:rsid w:val="00300841"/>
    <w:rsid w:val="00301CE1"/>
    <w:rsid w:val="00304EB9"/>
    <w:rsid w:val="0030673E"/>
    <w:rsid w:val="0031045A"/>
    <w:rsid w:val="0031100D"/>
    <w:rsid w:val="00312D17"/>
    <w:rsid w:val="00312E5A"/>
    <w:rsid w:val="003166AA"/>
    <w:rsid w:val="00321C07"/>
    <w:rsid w:val="00327EB8"/>
    <w:rsid w:val="00330DD0"/>
    <w:rsid w:val="003311DC"/>
    <w:rsid w:val="003362A5"/>
    <w:rsid w:val="0034093A"/>
    <w:rsid w:val="00342433"/>
    <w:rsid w:val="003436B0"/>
    <w:rsid w:val="003459A0"/>
    <w:rsid w:val="00347935"/>
    <w:rsid w:val="00347976"/>
    <w:rsid w:val="00357C83"/>
    <w:rsid w:val="0036495B"/>
    <w:rsid w:val="003720F3"/>
    <w:rsid w:val="00372F14"/>
    <w:rsid w:val="00375872"/>
    <w:rsid w:val="00377CA0"/>
    <w:rsid w:val="00381E79"/>
    <w:rsid w:val="0038471A"/>
    <w:rsid w:val="00384E7C"/>
    <w:rsid w:val="0039484B"/>
    <w:rsid w:val="003A0F35"/>
    <w:rsid w:val="003A326A"/>
    <w:rsid w:val="003A3C60"/>
    <w:rsid w:val="003B01C8"/>
    <w:rsid w:val="003B1857"/>
    <w:rsid w:val="003B2495"/>
    <w:rsid w:val="003B3674"/>
    <w:rsid w:val="003B4ABE"/>
    <w:rsid w:val="003B79EC"/>
    <w:rsid w:val="003B7C3F"/>
    <w:rsid w:val="003C513A"/>
    <w:rsid w:val="003C72B2"/>
    <w:rsid w:val="003D006E"/>
    <w:rsid w:val="003D38CA"/>
    <w:rsid w:val="003D7668"/>
    <w:rsid w:val="003E0B04"/>
    <w:rsid w:val="003E256E"/>
    <w:rsid w:val="003E4650"/>
    <w:rsid w:val="003E4B53"/>
    <w:rsid w:val="003F299F"/>
    <w:rsid w:val="003F29AB"/>
    <w:rsid w:val="003F7082"/>
    <w:rsid w:val="00404A4A"/>
    <w:rsid w:val="00406A10"/>
    <w:rsid w:val="0041094D"/>
    <w:rsid w:val="00416E90"/>
    <w:rsid w:val="004206E5"/>
    <w:rsid w:val="004207F2"/>
    <w:rsid w:val="00430673"/>
    <w:rsid w:val="00433782"/>
    <w:rsid w:val="00433F2C"/>
    <w:rsid w:val="00434226"/>
    <w:rsid w:val="004352B6"/>
    <w:rsid w:val="0043625A"/>
    <w:rsid w:val="00441131"/>
    <w:rsid w:val="00441C5A"/>
    <w:rsid w:val="00455F86"/>
    <w:rsid w:val="004612AB"/>
    <w:rsid w:val="00462228"/>
    <w:rsid w:val="00463C68"/>
    <w:rsid w:val="00467CB3"/>
    <w:rsid w:val="0047210A"/>
    <w:rsid w:val="00474BA0"/>
    <w:rsid w:val="00474D3A"/>
    <w:rsid w:val="00475937"/>
    <w:rsid w:val="00480729"/>
    <w:rsid w:val="00485EDD"/>
    <w:rsid w:val="00487255"/>
    <w:rsid w:val="00491BCE"/>
    <w:rsid w:val="00493247"/>
    <w:rsid w:val="00494A1B"/>
    <w:rsid w:val="00494FEA"/>
    <w:rsid w:val="004966D4"/>
    <w:rsid w:val="004A1D42"/>
    <w:rsid w:val="004A213C"/>
    <w:rsid w:val="004A52A1"/>
    <w:rsid w:val="004B39A9"/>
    <w:rsid w:val="004B5DCC"/>
    <w:rsid w:val="004C05E2"/>
    <w:rsid w:val="004C3C50"/>
    <w:rsid w:val="004C3CE4"/>
    <w:rsid w:val="004C759F"/>
    <w:rsid w:val="004C798E"/>
    <w:rsid w:val="004D03AB"/>
    <w:rsid w:val="004D203F"/>
    <w:rsid w:val="004E2CA0"/>
    <w:rsid w:val="004E4B00"/>
    <w:rsid w:val="004E4C78"/>
    <w:rsid w:val="004E5F35"/>
    <w:rsid w:val="004E67AB"/>
    <w:rsid w:val="004E7CB0"/>
    <w:rsid w:val="004F233C"/>
    <w:rsid w:val="004F2459"/>
    <w:rsid w:val="004F5B06"/>
    <w:rsid w:val="00501772"/>
    <w:rsid w:val="00506E4F"/>
    <w:rsid w:val="00507FD2"/>
    <w:rsid w:val="00510692"/>
    <w:rsid w:val="00514914"/>
    <w:rsid w:val="005150BC"/>
    <w:rsid w:val="005163B9"/>
    <w:rsid w:val="005173FA"/>
    <w:rsid w:val="005228FA"/>
    <w:rsid w:val="005239A3"/>
    <w:rsid w:val="00523ADC"/>
    <w:rsid w:val="00523D41"/>
    <w:rsid w:val="005243F4"/>
    <w:rsid w:val="00531003"/>
    <w:rsid w:val="00537FB7"/>
    <w:rsid w:val="0054245F"/>
    <w:rsid w:val="00542AD6"/>
    <w:rsid w:val="00546C05"/>
    <w:rsid w:val="005474E0"/>
    <w:rsid w:val="0054779A"/>
    <w:rsid w:val="005560E6"/>
    <w:rsid w:val="00560C0E"/>
    <w:rsid w:val="0056227C"/>
    <w:rsid w:val="00562B46"/>
    <w:rsid w:val="00565546"/>
    <w:rsid w:val="0056584D"/>
    <w:rsid w:val="00566D64"/>
    <w:rsid w:val="00575B11"/>
    <w:rsid w:val="00576629"/>
    <w:rsid w:val="00583D40"/>
    <w:rsid w:val="00584030"/>
    <w:rsid w:val="0059183B"/>
    <w:rsid w:val="005940CB"/>
    <w:rsid w:val="00597CEF"/>
    <w:rsid w:val="005A1394"/>
    <w:rsid w:val="005A26C7"/>
    <w:rsid w:val="005A2FE5"/>
    <w:rsid w:val="005A57EF"/>
    <w:rsid w:val="005B34A9"/>
    <w:rsid w:val="005B4F8B"/>
    <w:rsid w:val="005B6854"/>
    <w:rsid w:val="005C25BB"/>
    <w:rsid w:val="005C44CD"/>
    <w:rsid w:val="005C5447"/>
    <w:rsid w:val="005D0D34"/>
    <w:rsid w:val="005D1B1F"/>
    <w:rsid w:val="005D1E05"/>
    <w:rsid w:val="005D3E77"/>
    <w:rsid w:val="005D62DC"/>
    <w:rsid w:val="005D7E77"/>
    <w:rsid w:val="005E0B34"/>
    <w:rsid w:val="005F222E"/>
    <w:rsid w:val="005F3B90"/>
    <w:rsid w:val="005F6029"/>
    <w:rsid w:val="00601C6B"/>
    <w:rsid w:val="00604F77"/>
    <w:rsid w:val="006200BA"/>
    <w:rsid w:val="00621630"/>
    <w:rsid w:val="0062362C"/>
    <w:rsid w:val="00626584"/>
    <w:rsid w:val="00632347"/>
    <w:rsid w:val="00635B0E"/>
    <w:rsid w:val="00636104"/>
    <w:rsid w:val="006375AC"/>
    <w:rsid w:val="00637BF1"/>
    <w:rsid w:val="00650CF3"/>
    <w:rsid w:val="00652000"/>
    <w:rsid w:val="006521AE"/>
    <w:rsid w:val="00652602"/>
    <w:rsid w:val="006604E1"/>
    <w:rsid w:val="00660C93"/>
    <w:rsid w:val="006616F7"/>
    <w:rsid w:val="00662E64"/>
    <w:rsid w:val="0066308C"/>
    <w:rsid w:val="00670961"/>
    <w:rsid w:val="00681708"/>
    <w:rsid w:val="00681C1A"/>
    <w:rsid w:val="00682FF2"/>
    <w:rsid w:val="00687693"/>
    <w:rsid w:val="00690A30"/>
    <w:rsid w:val="006934A5"/>
    <w:rsid w:val="0069378F"/>
    <w:rsid w:val="00693D1B"/>
    <w:rsid w:val="00695984"/>
    <w:rsid w:val="00695B1B"/>
    <w:rsid w:val="006A10D0"/>
    <w:rsid w:val="006A2599"/>
    <w:rsid w:val="006B35B2"/>
    <w:rsid w:val="006B366B"/>
    <w:rsid w:val="006C33E7"/>
    <w:rsid w:val="006C4345"/>
    <w:rsid w:val="006C54F4"/>
    <w:rsid w:val="006D2374"/>
    <w:rsid w:val="006D2BF0"/>
    <w:rsid w:val="006D34C5"/>
    <w:rsid w:val="006D672F"/>
    <w:rsid w:val="006E0184"/>
    <w:rsid w:val="006E0BFF"/>
    <w:rsid w:val="006E1D44"/>
    <w:rsid w:val="006E28EF"/>
    <w:rsid w:val="006E3E42"/>
    <w:rsid w:val="006E6368"/>
    <w:rsid w:val="006E6695"/>
    <w:rsid w:val="006F0727"/>
    <w:rsid w:val="006F3669"/>
    <w:rsid w:val="006F457F"/>
    <w:rsid w:val="006F4AC1"/>
    <w:rsid w:val="006F5588"/>
    <w:rsid w:val="006F59CA"/>
    <w:rsid w:val="006F68CC"/>
    <w:rsid w:val="006F7537"/>
    <w:rsid w:val="0070130E"/>
    <w:rsid w:val="00702417"/>
    <w:rsid w:val="00702F13"/>
    <w:rsid w:val="00703176"/>
    <w:rsid w:val="00710208"/>
    <w:rsid w:val="007146E7"/>
    <w:rsid w:val="007173F3"/>
    <w:rsid w:val="00721173"/>
    <w:rsid w:val="00724F8C"/>
    <w:rsid w:val="0072603A"/>
    <w:rsid w:val="00726833"/>
    <w:rsid w:val="00727C04"/>
    <w:rsid w:val="0073177D"/>
    <w:rsid w:val="00732F45"/>
    <w:rsid w:val="00735420"/>
    <w:rsid w:val="007368D1"/>
    <w:rsid w:val="0073698F"/>
    <w:rsid w:val="0074274B"/>
    <w:rsid w:val="007435AF"/>
    <w:rsid w:val="00743FA9"/>
    <w:rsid w:val="00752050"/>
    <w:rsid w:val="00753A70"/>
    <w:rsid w:val="007553B9"/>
    <w:rsid w:val="00756F2A"/>
    <w:rsid w:val="007575B8"/>
    <w:rsid w:val="00757B75"/>
    <w:rsid w:val="0076342B"/>
    <w:rsid w:val="00766D96"/>
    <w:rsid w:val="00771471"/>
    <w:rsid w:val="00773209"/>
    <w:rsid w:val="007750FB"/>
    <w:rsid w:val="00775218"/>
    <w:rsid w:val="007776B8"/>
    <w:rsid w:val="00780AFA"/>
    <w:rsid w:val="00787343"/>
    <w:rsid w:val="00791E22"/>
    <w:rsid w:val="00793170"/>
    <w:rsid w:val="007934D4"/>
    <w:rsid w:val="00794934"/>
    <w:rsid w:val="007950A0"/>
    <w:rsid w:val="00796E84"/>
    <w:rsid w:val="00797696"/>
    <w:rsid w:val="007A18BE"/>
    <w:rsid w:val="007A60BD"/>
    <w:rsid w:val="007A74AA"/>
    <w:rsid w:val="007B11F0"/>
    <w:rsid w:val="007B46DD"/>
    <w:rsid w:val="007B538F"/>
    <w:rsid w:val="007C1FFF"/>
    <w:rsid w:val="007C23A0"/>
    <w:rsid w:val="007C4AD9"/>
    <w:rsid w:val="007C5744"/>
    <w:rsid w:val="007C5CDC"/>
    <w:rsid w:val="007D0A8C"/>
    <w:rsid w:val="007E26AB"/>
    <w:rsid w:val="007E3987"/>
    <w:rsid w:val="007E4FD1"/>
    <w:rsid w:val="007E6CE3"/>
    <w:rsid w:val="007E76F4"/>
    <w:rsid w:val="007E7935"/>
    <w:rsid w:val="007F2211"/>
    <w:rsid w:val="007F717D"/>
    <w:rsid w:val="007F7642"/>
    <w:rsid w:val="007F7BFD"/>
    <w:rsid w:val="00810B13"/>
    <w:rsid w:val="0081416A"/>
    <w:rsid w:val="0081460A"/>
    <w:rsid w:val="00814900"/>
    <w:rsid w:val="00823F65"/>
    <w:rsid w:val="00824847"/>
    <w:rsid w:val="008318B8"/>
    <w:rsid w:val="008362F6"/>
    <w:rsid w:val="00836B91"/>
    <w:rsid w:val="00836F31"/>
    <w:rsid w:val="00842D6D"/>
    <w:rsid w:val="00844BB6"/>
    <w:rsid w:val="00846213"/>
    <w:rsid w:val="00851016"/>
    <w:rsid w:val="00852AE7"/>
    <w:rsid w:val="008531D9"/>
    <w:rsid w:val="00855C82"/>
    <w:rsid w:val="00855C98"/>
    <w:rsid w:val="00861F16"/>
    <w:rsid w:val="00862144"/>
    <w:rsid w:val="0086467E"/>
    <w:rsid w:val="00871B89"/>
    <w:rsid w:val="00871F8C"/>
    <w:rsid w:val="00873197"/>
    <w:rsid w:val="00875F5E"/>
    <w:rsid w:val="00877C0D"/>
    <w:rsid w:val="008826AB"/>
    <w:rsid w:val="0089079E"/>
    <w:rsid w:val="00893507"/>
    <w:rsid w:val="00897D77"/>
    <w:rsid w:val="008A5A7C"/>
    <w:rsid w:val="008C39BD"/>
    <w:rsid w:val="008C42B9"/>
    <w:rsid w:val="008C559A"/>
    <w:rsid w:val="008C7A6C"/>
    <w:rsid w:val="008D0375"/>
    <w:rsid w:val="008D300F"/>
    <w:rsid w:val="008D4164"/>
    <w:rsid w:val="008D6906"/>
    <w:rsid w:val="008E27C3"/>
    <w:rsid w:val="008F4610"/>
    <w:rsid w:val="00901A91"/>
    <w:rsid w:val="00911FA5"/>
    <w:rsid w:val="00916003"/>
    <w:rsid w:val="009162ED"/>
    <w:rsid w:val="00916A00"/>
    <w:rsid w:val="00926DCF"/>
    <w:rsid w:val="00936F6B"/>
    <w:rsid w:val="00942A94"/>
    <w:rsid w:val="00946DBE"/>
    <w:rsid w:val="00955760"/>
    <w:rsid w:val="009614BD"/>
    <w:rsid w:val="0096632B"/>
    <w:rsid w:val="00966F8B"/>
    <w:rsid w:val="00970FBD"/>
    <w:rsid w:val="00971270"/>
    <w:rsid w:val="0097250C"/>
    <w:rsid w:val="00972D9B"/>
    <w:rsid w:val="00974710"/>
    <w:rsid w:val="00974B5E"/>
    <w:rsid w:val="009757D6"/>
    <w:rsid w:val="00976A59"/>
    <w:rsid w:val="00980529"/>
    <w:rsid w:val="00980D0B"/>
    <w:rsid w:val="00982561"/>
    <w:rsid w:val="009908A5"/>
    <w:rsid w:val="0099206C"/>
    <w:rsid w:val="009924B9"/>
    <w:rsid w:val="00992C86"/>
    <w:rsid w:val="0099755C"/>
    <w:rsid w:val="009A305C"/>
    <w:rsid w:val="009A340F"/>
    <w:rsid w:val="009B1506"/>
    <w:rsid w:val="009B4495"/>
    <w:rsid w:val="009B654A"/>
    <w:rsid w:val="009B6AFD"/>
    <w:rsid w:val="009B734B"/>
    <w:rsid w:val="009C21B8"/>
    <w:rsid w:val="009C2847"/>
    <w:rsid w:val="009C47F8"/>
    <w:rsid w:val="009C4C24"/>
    <w:rsid w:val="009D1199"/>
    <w:rsid w:val="009D6C0C"/>
    <w:rsid w:val="009E7C7F"/>
    <w:rsid w:val="009F19F8"/>
    <w:rsid w:val="009F2399"/>
    <w:rsid w:val="00A02E28"/>
    <w:rsid w:val="00A03D76"/>
    <w:rsid w:val="00A04081"/>
    <w:rsid w:val="00A04290"/>
    <w:rsid w:val="00A15DAE"/>
    <w:rsid w:val="00A17B0D"/>
    <w:rsid w:val="00A21A98"/>
    <w:rsid w:val="00A228D8"/>
    <w:rsid w:val="00A23F3A"/>
    <w:rsid w:val="00A27878"/>
    <w:rsid w:val="00A33294"/>
    <w:rsid w:val="00A36539"/>
    <w:rsid w:val="00A36E23"/>
    <w:rsid w:val="00A37E19"/>
    <w:rsid w:val="00A456FA"/>
    <w:rsid w:val="00A45A16"/>
    <w:rsid w:val="00A50255"/>
    <w:rsid w:val="00A51FB0"/>
    <w:rsid w:val="00A523E4"/>
    <w:rsid w:val="00A570C5"/>
    <w:rsid w:val="00A608C4"/>
    <w:rsid w:val="00A65811"/>
    <w:rsid w:val="00A70250"/>
    <w:rsid w:val="00A72D51"/>
    <w:rsid w:val="00A90AF6"/>
    <w:rsid w:val="00A94431"/>
    <w:rsid w:val="00A9462C"/>
    <w:rsid w:val="00A95037"/>
    <w:rsid w:val="00AA24B9"/>
    <w:rsid w:val="00AA503E"/>
    <w:rsid w:val="00AA6A06"/>
    <w:rsid w:val="00AB3BD0"/>
    <w:rsid w:val="00AB578E"/>
    <w:rsid w:val="00AB60C2"/>
    <w:rsid w:val="00AB756B"/>
    <w:rsid w:val="00AC0336"/>
    <w:rsid w:val="00AC1421"/>
    <w:rsid w:val="00AC6A8A"/>
    <w:rsid w:val="00AD0B48"/>
    <w:rsid w:val="00AD49FA"/>
    <w:rsid w:val="00AD5FEC"/>
    <w:rsid w:val="00AE5258"/>
    <w:rsid w:val="00AE5A97"/>
    <w:rsid w:val="00AE60DF"/>
    <w:rsid w:val="00AE7745"/>
    <w:rsid w:val="00AE7C81"/>
    <w:rsid w:val="00AF0AA9"/>
    <w:rsid w:val="00AF2C8B"/>
    <w:rsid w:val="00AF31D8"/>
    <w:rsid w:val="00AF420D"/>
    <w:rsid w:val="00AF4BFA"/>
    <w:rsid w:val="00B0154A"/>
    <w:rsid w:val="00B01E7B"/>
    <w:rsid w:val="00B0427E"/>
    <w:rsid w:val="00B063EA"/>
    <w:rsid w:val="00B11116"/>
    <w:rsid w:val="00B121FA"/>
    <w:rsid w:val="00B122A8"/>
    <w:rsid w:val="00B133EC"/>
    <w:rsid w:val="00B14AC3"/>
    <w:rsid w:val="00B168C6"/>
    <w:rsid w:val="00B2050E"/>
    <w:rsid w:val="00B20DB2"/>
    <w:rsid w:val="00B2259E"/>
    <w:rsid w:val="00B261CB"/>
    <w:rsid w:val="00B302CC"/>
    <w:rsid w:val="00B30E77"/>
    <w:rsid w:val="00B30FFC"/>
    <w:rsid w:val="00B322D0"/>
    <w:rsid w:val="00B34417"/>
    <w:rsid w:val="00B36EF3"/>
    <w:rsid w:val="00B40376"/>
    <w:rsid w:val="00B42772"/>
    <w:rsid w:val="00B439C7"/>
    <w:rsid w:val="00B468EE"/>
    <w:rsid w:val="00B5249D"/>
    <w:rsid w:val="00B542A7"/>
    <w:rsid w:val="00B60359"/>
    <w:rsid w:val="00B61760"/>
    <w:rsid w:val="00B66EC8"/>
    <w:rsid w:val="00B74270"/>
    <w:rsid w:val="00B75287"/>
    <w:rsid w:val="00B820E8"/>
    <w:rsid w:val="00B87226"/>
    <w:rsid w:val="00B92862"/>
    <w:rsid w:val="00B94205"/>
    <w:rsid w:val="00B94AC9"/>
    <w:rsid w:val="00B9634F"/>
    <w:rsid w:val="00BA129D"/>
    <w:rsid w:val="00BA36C9"/>
    <w:rsid w:val="00BA564F"/>
    <w:rsid w:val="00BB33CF"/>
    <w:rsid w:val="00BB35A4"/>
    <w:rsid w:val="00BB72CA"/>
    <w:rsid w:val="00BB7348"/>
    <w:rsid w:val="00BB74C3"/>
    <w:rsid w:val="00BC3898"/>
    <w:rsid w:val="00BD041D"/>
    <w:rsid w:val="00BD42AB"/>
    <w:rsid w:val="00BE1293"/>
    <w:rsid w:val="00BE6030"/>
    <w:rsid w:val="00BE6076"/>
    <w:rsid w:val="00BE6192"/>
    <w:rsid w:val="00BE7076"/>
    <w:rsid w:val="00BF205F"/>
    <w:rsid w:val="00BF544B"/>
    <w:rsid w:val="00BF6A7B"/>
    <w:rsid w:val="00BF7260"/>
    <w:rsid w:val="00C00032"/>
    <w:rsid w:val="00C01F5A"/>
    <w:rsid w:val="00C05405"/>
    <w:rsid w:val="00C06A63"/>
    <w:rsid w:val="00C06C10"/>
    <w:rsid w:val="00C13D84"/>
    <w:rsid w:val="00C154A5"/>
    <w:rsid w:val="00C210E2"/>
    <w:rsid w:val="00C222B9"/>
    <w:rsid w:val="00C23AFF"/>
    <w:rsid w:val="00C26DBC"/>
    <w:rsid w:val="00C2727B"/>
    <w:rsid w:val="00C31625"/>
    <w:rsid w:val="00C331BF"/>
    <w:rsid w:val="00C33C1F"/>
    <w:rsid w:val="00C3672C"/>
    <w:rsid w:val="00C42315"/>
    <w:rsid w:val="00C449BC"/>
    <w:rsid w:val="00C47582"/>
    <w:rsid w:val="00C51292"/>
    <w:rsid w:val="00C549CB"/>
    <w:rsid w:val="00C5716B"/>
    <w:rsid w:val="00C626ED"/>
    <w:rsid w:val="00C6510D"/>
    <w:rsid w:val="00C672A4"/>
    <w:rsid w:val="00C75437"/>
    <w:rsid w:val="00C7711D"/>
    <w:rsid w:val="00C81653"/>
    <w:rsid w:val="00C8325C"/>
    <w:rsid w:val="00C84414"/>
    <w:rsid w:val="00C92B26"/>
    <w:rsid w:val="00CA0DEE"/>
    <w:rsid w:val="00CA0E90"/>
    <w:rsid w:val="00CA1C20"/>
    <w:rsid w:val="00CA6B89"/>
    <w:rsid w:val="00CB36A7"/>
    <w:rsid w:val="00CB4CEC"/>
    <w:rsid w:val="00CC28E3"/>
    <w:rsid w:val="00CC2FC7"/>
    <w:rsid w:val="00CC4856"/>
    <w:rsid w:val="00CC4C9A"/>
    <w:rsid w:val="00CC6CA3"/>
    <w:rsid w:val="00CC749A"/>
    <w:rsid w:val="00CD4C45"/>
    <w:rsid w:val="00CD5F5E"/>
    <w:rsid w:val="00CE139B"/>
    <w:rsid w:val="00CE364D"/>
    <w:rsid w:val="00CE418A"/>
    <w:rsid w:val="00CE5D35"/>
    <w:rsid w:val="00CE6259"/>
    <w:rsid w:val="00CF2134"/>
    <w:rsid w:val="00CF4D5A"/>
    <w:rsid w:val="00CF771E"/>
    <w:rsid w:val="00D01CA2"/>
    <w:rsid w:val="00D05E6E"/>
    <w:rsid w:val="00D17D15"/>
    <w:rsid w:val="00D26E9E"/>
    <w:rsid w:val="00D31D73"/>
    <w:rsid w:val="00D32F13"/>
    <w:rsid w:val="00D3341A"/>
    <w:rsid w:val="00D36747"/>
    <w:rsid w:val="00D4307D"/>
    <w:rsid w:val="00D46687"/>
    <w:rsid w:val="00D47079"/>
    <w:rsid w:val="00D47FD3"/>
    <w:rsid w:val="00D56272"/>
    <w:rsid w:val="00D60052"/>
    <w:rsid w:val="00D700D2"/>
    <w:rsid w:val="00D727CA"/>
    <w:rsid w:val="00D73945"/>
    <w:rsid w:val="00D74185"/>
    <w:rsid w:val="00D7446F"/>
    <w:rsid w:val="00D74AD8"/>
    <w:rsid w:val="00D920A7"/>
    <w:rsid w:val="00D96065"/>
    <w:rsid w:val="00D960C7"/>
    <w:rsid w:val="00D967AB"/>
    <w:rsid w:val="00D96BDF"/>
    <w:rsid w:val="00DA4C86"/>
    <w:rsid w:val="00DA6C06"/>
    <w:rsid w:val="00DB5C58"/>
    <w:rsid w:val="00DC0DBD"/>
    <w:rsid w:val="00DC1ECF"/>
    <w:rsid w:val="00DD5425"/>
    <w:rsid w:val="00DD68EF"/>
    <w:rsid w:val="00DE59E9"/>
    <w:rsid w:val="00DF56E9"/>
    <w:rsid w:val="00DF687A"/>
    <w:rsid w:val="00E0251F"/>
    <w:rsid w:val="00E075E6"/>
    <w:rsid w:val="00E119BF"/>
    <w:rsid w:val="00E12979"/>
    <w:rsid w:val="00E12CBB"/>
    <w:rsid w:val="00E17A95"/>
    <w:rsid w:val="00E2141E"/>
    <w:rsid w:val="00E21AFA"/>
    <w:rsid w:val="00E21C79"/>
    <w:rsid w:val="00E23507"/>
    <w:rsid w:val="00E23970"/>
    <w:rsid w:val="00E242BE"/>
    <w:rsid w:val="00E24744"/>
    <w:rsid w:val="00E31919"/>
    <w:rsid w:val="00E323CC"/>
    <w:rsid w:val="00E32599"/>
    <w:rsid w:val="00E33649"/>
    <w:rsid w:val="00E34369"/>
    <w:rsid w:val="00E34C7E"/>
    <w:rsid w:val="00E42762"/>
    <w:rsid w:val="00E43204"/>
    <w:rsid w:val="00E4636A"/>
    <w:rsid w:val="00E47656"/>
    <w:rsid w:val="00E50F67"/>
    <w:rsid w:val="00E516E1"/>
    <w:rsid w:val="00E52111"/>
    <w:rsid w:val="00E53100"/>
    <w:rsid w:val="00E574F6"/>
    <w:rsid w:val="00E611CF"/>
    <w:rsid w:val="00E710E3"/>
    <w:rsid w:val="00E76D23"/>
    <w:rsid w:val="00E76FE9"/>
    <w:rsid w:val="00E800FE"/>
    <w:rsid w:val="00E806A2"/>
    <w:rsid w:val="00E80810"/>
    <w:rsid w:val="00E849BB"/>
    <w:rsid w:val="00E85709"/>
    <w:rsid w:val="00E92EEF"/>
    <w:rsid w:val="00EA22F6"/>
    <w:rsid w:val="00EA3CF5"/>
    <w:rsid w:val="00EA4E2E"/>
    <w:rsid w:val="00EB1697"/>
    <w:rsid w:val="00EB2028"/>
    <w:rsid w:val="00EB5706"/>
    <w:rsid w:val="00EC0257"/>
    <w:rsid w:val="00EC3E80"/>
    <w:rsid w:val="00EC4FD0"/>
    <w:rsid w:val="00ED45D6"/>
    <w:rsid w:val="00ED45E4"/>
    <w:rsid w:val="00ED4C07"/>
    <w:rsid w:val="00ED50B2"/>
    <w:rsid w:val="00ED793E"/>
    <w:rsid w:val="00EE01DE"/>
    <w:rsid w:val="00EE0DEF"/>
    <w:rsid w:val="00EE4132"/>
    <w:rsid w:val="00EE46BB"/>
    <w:rsid w:val="00EE4A9F"/>
    <w:rsid w:val="00EE5D8E"/>
    <w:rsid w:val="00EE6DC8"/>
    <w:rsid w:val="00EE74F9"/>
    <w:rsid w:val="00EE7C40"/>
    <w:rsid w:val="00EF1EF4"/>
    <w:rsid w:val="00EF2419"/>
    <w:rsid w:val="00EF41CA"/>
    <w:rsid w:val="00EF437E"/>
    <w:rsid w:val="00EF5A74"/>
    <w:rsid w:val="00F007BE"/>
    <w:rsid w:val="00F00C41"/>
    <w:rsid w:val="00F0272B"/>
    <w:rsid w:val="00F032A4"/>
    <w:rsid w:val="00F03F43"/>
    <w:rsid w:val="00F108CB"/>
    <w:rsid w:val="00F125B1"/>
    <w:rsid w:val="00F135B8"/>
    <w:rsid w:val="00F13F7B"/>
    <w:rsid w:val="00F15E36"/>
    <w:rsid w:val="00F23C13"/>
    <w:rsid w:val="00F244EA"/>
    <w:rsid w:val="00F27CD8"/>
    <w:rsid w:val="00F30A3D"/>
    <w:rsid w:val="00F34424"/>
    <w:rsid w:val="00F426D9"/>
    <w:rsid w:val="00F42A52"/>
    <w:rsid w:val="00F44208"/>
    <w:rsid w:val="00F465E2"/>
    <w:rsid w:val="00F55B0B"/>
    <w:rsid w:val="00F6198F"/>
    <w:rsid w:val="00F70911"/>
    <w:rsid w:val="00F7461A"/>
    <w:rsid w:val="00F74F2F"/>
    <w:rsid w:val="00F775FE"/>
    <w:rsid w:val="00F80F5E"/>
    <w:rsid w:val="00F86CE9"/>
    <w:rsid w:val="00F90E8B"/>
    <w:rsid w:val="00F93DEB"/>
    <w:rsid w:val="00F95ADB"/>
    <w:rsid w:val="00F977BA"/>
    <w:rsid w:val="00FA2E67"/>
    <w:rsid w:val="00FB2BBA"/>
    <w:rsid w:val="00FB3886"/>
    <w:rsid w:val="00FC0530"/>
    <w:rsid w:val="00FC2A70"/>
    <w:rsid w:val="00FC6513"/>
    <w:rsid w:val="00FD0B6F"/>
    <w:rsid w:val="00FD33A7"/>
    <w:rsid w:val="00FD749E"/>
    <w:rsid w:val="00FE0C0F"/>
    <w:rsid w:val="00FE2EA7"/>
    <w:rsid w:val="00FE5C3F"/>
    <w:rsid w:val="00FE67F8"/>
    <w:rsid w:val="00FE7FC8"/>
    <w:rsid w:val="00FF1432"/>
    <w:rsid w:val="00FF2303"/>
    <w:rsid w:val="00FF3043"/>
    <w:rsid w:val="00FF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A6CB957-DA68-46CD-8E8C-DFDCF20D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1A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20F9"/>
    <w:pPr>
      <w:keepNext/>
      <w:spacing w:before="240" w:after="60"/>
      <w:ind w:left="204"/>
      <w:outlineLvl w:val="0"/>
    </w:pPr>
    <w:rPr>
      <w:b/>
      <w:kern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2720F9"/>
    <w:pPr>
      <w:keepNext/>
      <w:outlineLvl w:val="1"/>
    </w:pPr>
    <w:rPr>
      <w:b/>
      <w:bCs/>
      <w:iCs/>
      <w:lang w:val="x-none" w:eastAsia="x-none"/>
    </w:rPr>
  </w:style>
  <w:style w:type="paragraph" w:styleId="3">
    <w:name w:val="heading 3"/>
    <w:basedOn w:val="a"/>
    <w:next w:val="a"/>
    <w:link w:val="30"/>
    <w:qFormat/>
    <w:rsid w:val="007B11F0"/>
    <w:pPr>
      <w:spacing w:after="160" w:line="278" w:lineRule="auto"/>
      <w:jc w:val="center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qFormat/>
    <w:rsid w:val="002720F9"/>
    <w:pPr>
      <w:keepNext/>
      <w:outlineLvl w:val="3"/>
    </w:pPr>
    <w:rPr>
      <w:b/>
      <w:bCs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2720F9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2720F9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2720F9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2720F9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2720F9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32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77320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locked/>
    <w:rsid w:val="00773209"/>
    <w:rPr>
      <w:rFonts w:ascii="Courier New" w:hAnsi="Courier New"/>
      <w:lang w:val="ru-RU" w:eastAsia="ru-RU" w:bidi="ar-SA"/>
    </w:rPr>
  </w:style>
  <w:style w:type="paragraph" w:styleId="21">
    <w:name w:val="List 2"/>
    <w:basedOn w:val="a"/>
    <w:rsid w:val="00773209"/>
    <w:pPr>
      <w:ind w:left="566" w:hanging="283"/>
    </w:pPr>
  </w:style>
  <w:style w:type="paragraph" w:customStyle="1" w:styleId="Default">
    <w:name w:val="Default"/>
    <w:rsid w:val="0089079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2720F9"/>
    <w:rPr>
      <w:b/>
      <w:kern w:val="28"/>
      <w:sz w:val="24"/>
      <w:szCs w:val="24"/>
    </w:rPr>
  </w:style>
  <w:style w:type="character" w:customStyle="1" w:styleId="20">
    <w:name w:val="Заголовок 2 Знак"/>
    <w:link w:val="2"/>
    <w:rsid w:val="002720F9"/>
    <w:rPr>
      <w:rFonts w:cs="Arial"/>
      <w:b/>
      <w:bCs/>
      <w:iCs/>
      <w:sz w:val="24"/>
      <w:szCs w:val="24"/>
    </w:rPr>
  </w:style>
  <w:style w:type="character" w:customStyle="1" w:styleId="40">
    <w:name w:val="Заголовок 4 Знак"/>
    <w:link w:val="4"/>
    <w:rsid w:val="002720F9"/>
    <w:rPr>
      <w:b/>
      <w:bCs/>
      <w:sz w:val="24"/>
      <w:szCs w:val="28"/>
    </w:rPr>
  </w:style>
  <w:style w:type="character" w:customStyle="1" w:styleId="50">
    <w:name w:val="Заголовок 5 Знак"/>
    <w:link w:val="5"/>
    <w:rsid w:val="002720F9"/>
    <w:rPr>
      <w:rFonts w:ascii="Arial" w:hAnsi="Arial"/>
      <w:sz w:val="22"/>
    </w:rPr>
  </w:style>
  <w:style w:type="character" w:customStyle="1" w:styleId="60">
    <w:name w:val="Заголовок 6 Знак"/>
    <w:link w:val="6"/>
    <w:rsid w:val="002720F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2720F9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2720F9"/>
    <w:rPr>
      <w:rFonts w:ascii="Arial" w:hAnsi="Arial"/>
      <w:i/>
    </w:rPr>
  </w:style>
  <w:style w:type="character" w:customStyle="1" w:styleId="90">
    <w:name w:val="Заголовок 9 Знак"/>
    <w:link w:val="9"/>
    <w:rsid w:val="002720F9"/>
    <w:rPr>
      <w:rFonts w:ascii="Arial" w:hAnsi="Arial"/>
      <w:b/>
      <w:i/>
      <w:sz w:val="18"/>
    </w:rPr>
  </w:style>
  <w:style w:type="numbering" w:customStyle="1" w:styleId="11">
    <w:name w:val="Нет списка1"/>
    <w:next w:val="a2"/>
    <w:uiPriority w:val="99"/>
    <w:semiHidden/>
    <w:unhideWhenUsed/>
    <w:rsid w:val="002720F9"/>
  </w:style>
  <w:style w:type="table" w:customStyle="1" w:styleId="12">
    <w:name w:val="Сетка таблицы1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2720F9"/>
    <w:pPr>
      <w:ind w:left="720"/>
      <w:contextualSpacing/>
    </w:pPr>
    <w:rPr>
      <w:sz w:val="20"/>
      <w:szCs w:val="20"/>
      <w:lang w:eastAsia="en-US"/>
    </w:rPr>
  </w:style>
  <w:style w:type="paragraph" w:styleId="a8">
    <w:name w:val="footnote text"/>
    <w:basedOn w:val="a"/>
    <w:link w:val="a9"/>
    <w:rsid w:val="002720F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2720F9"/>
  </w:style>
  <w:style w:type="character" w:styleId="aa">
    <w:name w:val="footnote reference"/>
    <w:uiPriority w:val="99"/>
    <w:rsid w:val="002720F9"/>
    <w:rPr>
      <w:vertAlign w:val="superscript"/>
    </w:rPr>
  </w:style>
  <w:style w:type="paragraph" w:styleId="ab">
    <w:name w:val="Название"/>
    <w:basedOn w:val="a"/>
    <w:next w:val="a"/>
    <w:link w:val="ac"/>
    <w:qFormat/>
    <w:rsid w:val="002720F9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ac">
    <w:name w:val="Название Знак"/>
    <w:link w:val="ab"/>
    <w:rsid w:val="002720F9"/>
    <w:rPr>
      <w:b/>
      <w:lang w:eastAsia="en-US"/>
    </w:rPr>
  </w:style>
  <w:style w:type="paragraph" w:styleId="ad">
    <w:name w:val="Body Text"/>
    <w:basedOn w:val="a"/>
    <w:link w:val="ae"/>
    <w:rsid w:val="002720F9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e">
    <w:name w:val="Основной текст Знак"/>
    <w:link w:val="ad"/>
    <w:rsid w:val="002720F9"/>
    <w:rPr>
      <w:sz w:val="24"/>
      <w:lang w:eastAsia="en-US"/>
    </w:rPr>
  </w:style>
  <w:style w:type="paragraph" w:styleId="22">
    <w:name w:val="Body Text 2"/>
    <w:basedOn w:val="a"/>
    <w:link w:val="23"/>
    <w:rsid w:val="002720F9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3">
    <w:name w:val="Основной текст 2 Знак"/>
    <w:link w:val="22"/>
    <w:rsid w:val="002720F9"/>
    <w:rPr>
      <w:lang w:eastAsia="en-US"/>
    </w:rPr>
  </w:style>
  <w:style w:type="paragraph" w:styleId="af">
    <w:name w:val="Body Text Indent"/>
    <w:basedOn w:val="a"/>
    <w:link w:val="af0"/>
    <w:rsid w:val="002720F9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link w:val="af"/>
    <w:rsid w:val="002720F9"/>
    <w:rPr>
      <w:sz w:val="24"/>
      <w:szCs w:val="24"/>
    </w:rPr>
  </w:style>
  <w:style w:type="paragraph" w:styleId="24">
    <w:name w:val="Body Text Indent 2"/>
    <w:basedOn w:val="a"/>
    <w:link w:val="25"/>
    <w:rsid w:val="002720F9"/>
    <w:pPr>
      <w:spacing w:after="120" w:line="480" w:lineRule="auto"/>
      <w:ind w:left="283"/>
    </w:pPr>
    <w:rPr>
      <w:lang w:val="x-none" w:eastAsia="x-none"/>
    </w:rPr>
  </w:style>
  <w:style w:type="character" w:customStyle="1" w:styleId="25">
    <w:name w:val="Основной текст с отступом 2 Знак"/>
    <w:link w:val="24"/>
    <w:rsid w:val="002720F9"/>
    <w:rPr>
      <w:sz w:val="24"/>
      <w:szCs w:val="24"/>
    </w:rPr>
  </w:style>
  <w:style w:type="character" w:styleId="af1">
    <w:name w:val="Hyperlink"/>
    <w:uiPriority w:val="99"/>
    <w:rsid w:val="002720F9"/>
    <w:rPr>
      <w:color w:val="0000FF"/>
      <w:u w:val="single"/>
    </w:rPr>
  </w:style>
  <w:style w:type="table" w:customStyle="1" w:styleId="110">
    <w:name w:val="Сетка таблицы11"/>
    <w:basedOn w:val="a1"/>
    <w:next w:val="a3"/>
    <w:rsid w:val="00272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2720F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2">
    <w:name w:val="Balloon Text"/>
    <w:basedOn w:val="a"/>
    <w:link w:val="af3"/>
    <w:rsid w:val="002720F9"/>
    <w:rPr>
      <w:rFonts w:ascii="Tahoma" w:hAnsi="Tahoma"/>
      <w:sz w:val="16"/>
      <w:szCs w:val="16"/>
      <w:lang w:val="x-none" w:eastAsia="en-US"/>
    </w:rPr>
  </w:style>
  <w:style w:type="character" w:customStyle="1" w:styleId="af3">
    <w:name w:val="Текст выноски Знак"/>
    <w:link w:val="af2"/>
    <w:rsid w:val="002720F9"/>
    <w:rPr>
      <w:rFonts w:ascii="Tahoma" w:hAnsi="Tahoma" w:cs="Tahoma"/>
      <w:sz w:val="16"/>
      <w:szCs w:val="16"/>
      <w:lang w:eastAsia="en-US"/>
    </w:rPr>
  </w:style>
  <w:style w:type="paragraph" w:styleId="af4">
    <w:name w:val="Normal (Web)"/>
    <w:basedOn w:val="a"/>
    <w:uiPriority w:val="99"/>
    <w:rsid w:val="002720F9"/>
    <w:pPr>
      <w:spacing w:before="100" w:beforeAutospacing="1" w:after="100" w:afterAutospacing="1"/>
    </w:pPr>
  </w:style>
  <w:style w:type="paragraph" w:customStyle="1" w:styleId="af5">
    <w:name w:val="список с точками"/>
    <w:basedOn w:val="a"/>
    <w:rsid w:val="002720F9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4">
    <w:name w:val="Обычный1"/>
    <w:rsid w:val="002720F9"/>
    <w:pPr>
      <w:ind w:firstLine="567"/>
      <w:jc w:val="both"/>
    </w:pPr>
    <w:rPr>
      <w:sz w:val="28"/>
      <w:lang w:eastAsia="ko-KR"/>
    </w:rPr>
  </w:style>
  <w:style w:type="paragraph" w:customStyle="1" w:styleId="af6">
    <w:name w:val="Знак"/>
    <w:basedOn w:val="a"/>
    <w:rsid w:val="002720F9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7">
    <w:name w:val="footer"/>
    <w:basedOn w:val="a"/>
    <w:link w:val="af8"/>
    <w:uiPriority w:val="99"/>
    <w:rsid w:val="002720F9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8">
    <w:name w:val="Нижний колонтитул Знак"/>
    <w:link w:val="af7"/>
    <w:uiPriority w:val="99"/>
    <w:rsid w:val="002720F9"/>
    <w:rPr>
      <w:lang w:eastAsia="en-US"/>
    </w:rPr>
  </w:style>
  <w:style w:type="character" w:styleId="af9">
    <w:name w:val="page number"/>
    <w:rsid w:val="002720F9"/>
  </w:style>
  <w:style w:type="paragraph" w:styleId="afa">
    <w:name w:val="header"/>
    <w:basedOn w:val="a"/>
    <w:link w:val="afb"/>
    <w:rsid w:val="002720F9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b">
    <w:name w:val="Верхний колонтитул Знак"/>
    <w:link w:val="afa"/>
    <w:rsid w:val="002720F9"/>
    <w:rPr>
      <w:lang w:eastAsia="en-US"/>
    </w:rPr>
  </w:style>
  <w:style w:type="paragraph" w:styleId="afc">
    <w:name w:val="List"/>
    <w:basedOn w:val="a"/>
    <w:rsid w:val="002720F9"/>
    <w:pPr>
      <w:tabs>
        <w:tab w:val="num" w:pos="360"/>
      </w:tabs>
      <w:spacing w:after="240"/>
      <w:ind w:left="360" w:hanging="360"/>
    </w:pPr>
  </w:style>
  <w:style w:type="paragraph" w:styleId="afd">
    <w:name w:val="Subtitle"/>
    <w:basedOn w:val="a"/>
    <w:link w:val="afe"/>
    <w:qFormat/>
    <w:rsid w:val="002720F9"/>
    <w:pPr>
      <w:jc w:val="center"/>
    </w:pPr>
    <w:rPr>
      <w:sz w:val="28"/>
      <w:lang w:val="x-none" w:eastAsia="x-none"/>
    </w:rPr>
  </w:style>
  <w:style w:type="character" w:customStyle="1" w:styleId="afe">
    <w:name w:val="Подзаголовок Знак"/>
    <w:link w:val="afd"/>
    <w:rsid w:val="002720F9"/>
    <w:rPr>
      <w:sz w:val="28"/>
      <w:szCs w:val="24"/>
    </w:rPr>
  </w:style>
  <w:style w:type="table" w:customStyle="1" w:styleId="26">
    <w:name w:val="Сетка таблицы2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7B11F0"/>
    <w:rPr>
      <w:b/>
      <w:color w:val="000000"/>
      <w:sz w:val="24"/>
      <w:szCs w:val="24"/>
    </w:rPr>
  </w:style>
  <w:style w:type="table" w:customStyle="1" w:styleId="100">
    <w:name w:val="Сетка таблицы10"/>
    <w:basedOn w:val="a1"/>
    <w:next w:val="a3"/>
    <w:rsid w:val="00BE60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2">
    <w:name w:val="Body Text 3"/>
    <w:basedOn w:val="a"/>
    <w:link w:val="33"/>
    <w:rsid w:val="00BE6030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rsid w:val="00BE6030"/>
    <w:rPr>
      <w:sz w:val="16"/>
      <w:szCs w:val="16"/>
    </w:rPr>
  </w:style>
  <w:style w:type="paragraph" w:styleId="aff">
    <w:name w:val="Block Text"/>
    <w:basedOn w:val="a"/>
    <w:rsid w:val="00BE6030"/>
    <w:pPr>
      <w:ind w:left="-284" w:right="-284"/>
    </w:pPr>
    <w:rPr>
      <w:sz w:val="28"/>
      <w:szCs w:val="20"/>
    </w:rPr>
  </w:style>
  <w:style w:type="paragraph" w:customStyle="1" w:styleId="ConsPlusNonformat">
    <w:name w:val="ConsPlusNonformat"/>
    <w:uiPriority w:val="99"/>
    <w:rsid w:val="00BE6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E603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f0">
    <w:name w:val="No Spacing"/>
    <w:uiPriority w:val="1"/>
    <w:qFormat/>
    <w:rsid w:val="00BE603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uiPriority w:val="20"/>
    <w:qFormat/>
    <w:rsid w:val="00BE6030"/>
    <w:rPr>
      <w:i/>
      <w:iCs/>
    </w:rPr>
  </w:style>
  <w:style w:type="paragraph" w:customStyle="1" w:styleId="aff2">
    <w:name w:val="Знак Знак Знак Знак"/>
    <w:basedOn w:val="a"/>
    <w:rsid w:val="00BE6030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5">
    <w:name w:val="toc 1"/>
    <w:basedOn w:val="a"/>
    <w:next w:val="a"/>
    <w:autoRedefine/>
    <w:rsid w:val="00BE6030"/>
    <w:pPr>
      <w:tabs>
        <w:tab w:val="right" w:leader="dot" w:pos="9639"/>
      </w:tabs>
      <w:spacing w:line="360" w:lineRule="auto"/>
      <w:ind w:right="-105"/>
      <w:jc w:val="center"/>
    </w:pPr>
    <w:rPr>
      <w:b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rsid w:val="00BE6030"/>
    <w:pPr>
      <w:ind w:left="480"/>
    </w:pPr>
  </w:style>
  <w:style w:type="paragraph" w:styleId="27">
    <w:name w:val="toc 2"/>
    <w:basedOn w:val="a"/>
    <w:next w:val="a"/>
    <w:autoRedefine/>
    <w:rsid w:val="00BE6030"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customStyle="1" w:styleId="28">
    <w:name w:val="Абзац списка2"/>
    <w:basedOn w:val="a"/>
    <w:rsid w:val="00BE603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9">
    <w:name w:val="Обычный2"/>
    <w:rsid w:val="00BE6030"/>
    <w:pPr>
      <w:ind w:firstLine="567"/>
      <w:jc w:val="both"/>
    </w:pPr>
    <w:rPr>
      <w:sz w:val="28"/>
      <w:lang w:eastAsia="ko-KR"/>
    </w:rPr>
  </w:style>
  <w:style w:type="paragraph" w:customStyle="1" w:styleId="aff3">
    <w:name w:val="Знак Знак Знак Знак Знак Знак Знак"/>
    <w:basedOn w:val="a"/>
    <w:rsid w:val="00BE707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20">
    <w:name w:val="Сетка таблицы12"/>
    <w:basedOn w:val="a1"/>
    <w:next w:val="a3"/>
    <w:uiPriority w:val="59"/>
    <w:rsid w:val="0022060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9">
    <w:name w:val="c19"/>
    <w:basedOn w:val="a"/>
    <w:rsid w:val="004F2459"/>
    <w:pPr>
      <w:spacing w:before="100" w:beforeAutospacing="1" w:after="100" w:afterAutospacing="1"/>
    </w:pPr>
  </w:style>
  <w:style w:type="character" w:customStyle="1" w:styleId="c7">
    <w:name w:val="c7"/>
    <w:rsid w:val="004F2459"/>
  </w:style>
  <w:style w:type="paragraph" w:customStyle="1" w:styleId="c13">
    <w:name w:val="c13"/>
    <w:basedOn w:val="a"/>
    <w:rsid w:val="004F2459"/>
    <w:pPr>
      <w:spacing w:before="100" w:beforeAutospacing="1" w:after="100" w:afterAutospacing="1"/>
    </w:pPr>
  </w:style>
  <w:style w:type="character" w:customStyle="1" w:styleId="c9">
    <w:name w:val="c9"/>
    <w:rsid w:val="004F2459"/>
  </w:style>
  <w:style w:type="character" w:customStyle="1" w:styleId="c16">
    <w:name w:val="c16"/>
    <w:rsid w:val="004F2459"/>
  </w:style>
  <w:style w:type="paragraph" w:customStyle="1" w:styleId="c35">
    <w:name w:val="c35"/>
    <w:basedOn w:val="a"/>
    <w:rsid w:val="004F2459"/>
    <w:pPr>
      <w:spacing w:before="100" w:beforeAutospacing="1" w:after="100" w:afterAutospacing="1"/>
    </w:pPr>
  </w:style>
  <w:style w:type="paragraph" w:customStyle="1" w:styleId="aff4">
    <w:name w:val="Знак Знак Знак"/>
    <w:basedOn w:val="a"/>
    <w:rsid w:val="00791E2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f5">
    <w:name w:val="Strong"/>
    <w:uiPriority w:val="22"/>
    <w:qFormat/>
    <w:rsid w:val="0021274D"/>
    <w:rPr>
      <w:rFonts w:cs="Times New Roman"/>
      <w:b/>
      <w:bCs/>
    </w:rPr>
  </w:style>
  <w:style w:type="paragraph" w:customStyle="1" w:styleId="plaintext">
    <w:name w:val="plain_text"/>
    <w:link w:val="plaintext0"/>
    <w:rsid w:val="008362F6"/>
    <w:pPr>
      <w:widowControl w:val="0"/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character" w:customStyle="1" w:styleId="plaintext0">
    <w:name w:val="plain_text Знак"/>
    <w:link w:val="plaintext"/>
    <w:rsid w:val="008362F6"/>
    <w:rPr>
      <w:sz w:val="24"/>
      <w:szCs w:val="24"/>
      <w:lang w:bidi="ar-SA"/>
    </w:rPr>
  </w:style>
  <w:style w:type="paragraph" w:customStyle="1" w:styleId="Title2">
    <w:name w:val="Title 2"/>
    <w:basedOn w:val="plaintext"/>
    <w:rsid w:val="008362F6"/>
    <w:pPr>
      <w:keepNext/>
      <w:jc w:val="left"/>
    </w:pPr>
    <w:rPr>
      <w:b/>
    </w:rPr>
  </w:style>
  <w:style w:type="paragraph" w:customStyle="1" w:styleId="16">
    <w:name w:val="Загл1"/>
    <w:basedOn w:val="a"/>
    <w:rsid w:val="00E85709"/>
    <w:pPr>
      <w:overflowPunct w:val="0"/>
      <w:autoSpaceDE w:val="0"/>
      <w:autoSpaceDN w:val="0"/>
      <w:adjustRightInd w:val="0"/>
      <w:jc w:val="center"/>
    </w:pPr>
    <w:rPr>
      <w:sz w:val="28"/>
      <w:szCs w:val="20"/>
    </w:rPr>
  </w:style>
  <w:style w:type="character" w:customStyle="1" w:styleId="apple-converted-space">
    <w:name w:val="apple-converted-space"/>
    <w:basedOn w:val="a0"/>
    <w:rsid w:val="002860F9"/>
  </w:style>
  <w:style w:type="character" w:customStyle="1" w:styleId="a7">
    <w:name w:val="Абзац списка Знак"/>
    <w:link w:val="a6"/>
    <w:uiPriority w:val="34"/>
    <w:locked/>
    <w:rsid w:val="00B36EF3"/>
    <w:rPr>
      <w:lang w:eastAsia="en-US"/>
    </w:rPr>
  </w:style>
  <w:style w:type="paragraph" w:styleId="aff6">
    <w:name w:val="TOC Heading"/>
    <w:basedOn w:val="1"/>
    <w:next w:val="a"/>
    <w:uiPriority w:val="39"/>
    <w:unhideWhenUsed/>
    <w:qFormat/>
    <w:rsid w:val="007B11F0"/>
    <w:pPr>
      <w:keepLines/>
      <w:spacing w:after="0" w:line="259" w:lineRule="auto"/>
      <w:ind w:left="0"/>
      <w:outlineLvl w:val="9"/>
    </w:pPr>
    <w:rPr>
      <w:rFonts w:ascii="Calibri Light" w:hAnsi="Calibri Light"/>
      <w:b w:val="0"/>
      <w:color w:val="2E74B5"/>
      <w:kern w:val="0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1E59F-2F5E-4F4C-A66C-6C4A465F7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18278</Words>
  <Characters>104185</Characters>
  <Application>Microsoft Office Word</Application>
  <DocSecurity>0</DocSecurity>
  <Lines>868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ЧТСГХ</Company>
  <LinksUpToDate>false</LinksUpToDate>
  <CharactersWithSpaces>122219</CharactersWithSpaces>
  <SharedDoc>false</SharedDoc>
  <HLinks>
    <vt:vector size="78" baseType="variant"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_Toc219726113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_Toc219726112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_Toc219726111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_Toc219726110</vt:lpwstr>
      </vt:variant>
      <vt:variant>
        <vt:i4>1507384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_Toc219726109</vt:lpwstr>
      </vt:variant>
      <vt:variant>
        <vt:i4>1507384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_Toc219726108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_Toc219726107</vt:lpwstr>
      </vt:variant>
      <vt:variant>
        <vt:i4>1507384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_Toc219726106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_Toc219726105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_Toc219726104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_Toc219726103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_Toc219726102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_Toc219726101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timofeevaev</dc:creator>
  <cp:keywords/>
  <dc:description/>
  <cp:lastModifiedBy>Рашид Курбанов</cp:lastModifiedBy>
  <cp:revision>2</cp:revision>
  <cp:lastPrinted>2015-12-02T10:42:00Z</cp:lastPrinted>
  <dcterms:created xsi:type="dcterms:W3CDTF">2026-01-20T09:29:00Z</dcterms:created>
  <dcterms:modified xsi:type="dcterms:W3CDTF">2026-01-20T09:29:00Z</dcterms:modified>
</cp:coreProperties>
</file>